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1DB2" w:rsidRDefault="00331DB2" w:rsidP="00331DB2">
      <w:pPr>
        <w:spacing w:after="0" w:line="240" w:lineRule="auto"/>
        <w:rPr>
          <w:rFonts w:ascii="Times New Roman" w:eastAsia="Times New Roman" w:hAnsi="Times New Roman" w:cs="Times New Roman"/>
          <w:noProof/>
          <w:sz w:val="24"/>
          <w:szCs w:val="24"/>
        </w:rPr>
      </w:pPr>
      <w:r>
        <w:rPr>
          <w:noProof/>
          <w:lang w:eastAsia="sr-Latn-RS"/>
        </w:rPr>
        <w:drawing>
          <wp:anchor distT="0" distB="0" distL="114300" distR="114300" simplePos="0" relativeHeight="251659264" behindDoc="1" locked="0" layoutInCell="1" allowOverlap="1" wp14:anchorId="42BF622E" wp14:editId="43264B36">
            <wp:simplePos x="0" y="0"/>
            <wp:positionH relativeFrom="column">
              <wp:posOffset>38100</wp:posOffset>
            </wp:positionH>
            <wp:positionV relativeFrom="paragraph">
              <wp:posOffset>-415290</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331DB2" w:rsidRDefault="00331DB2" w:rsidP="00331DB2">
      <w:pPr>
        <w:textAlignment w:val="baseline"/>
        <w:outlineLvl w:val="0"/>
        <w:rPr>
          <w:rFonts w:ascii="Times New Roman" w:eastAsia="Times New Roman" w:hAnsi="Times New Roman" w:cs="Times New Roman"/>
          <w:noProof/>
          <w:sz w:val="24"/>
          <w:szCs w:val="24"/>
        </w:rPr>
      </w:pPr>
    </w:p>
    <w:p w:rsidR="00331DB2" w:rsidRPr="009714BB" w:rsidRDefault="00331DB2" w:rsidP="00331DB2">
      <w:pPr>
        <w:textAlignment w:val="baseline"/>
        <w:outlineLvl w:val="0"/>
        <w:rPr>
          <w:rFonts w:ascii="Brush Script MT" w:eastAsia="Times New Roman" w:hAnsi="Brush Script MT" w:cs="Times New Roman"/>
          <w:bCs/>
          <w:i/>
          <w:noProof/>
          <w:color w:val="FF00FF"/>
          <w:sz w:val="28"/>
          <w:szCs w:val="44"/>
        </w:rPr>
      </w:pPr>
      <w:r>
        <w:rPr>
          <w:rFonts w:ascii="Brush Script MT" w:eastAsia="Times New Roman" w:hAnsi="Brush Script MT" w:cs="Times New Roman"/>
          <w:bCs/>
          <w:i/>
          <w:noProof/>
          <w:color w:val="FF00FF"/>
          <w:sz w:val="48"/>
          <w:szCs w:val="48"/>
        </w:rPr>
        <w:t>Petak,14.oktobar 2016</w:t>
      </w:r>
      <w:r>
        <w:rPr>
          <w:rFonts w:ascii="Brush Script MT" w:eastAsia="Times New Roman" w:hAnsi="Brush Script MT" w:cs="Times New Roman"/>
          <w:bCs/>
          <w:i/>
          <w:noProof/>
          <w:color w:val="FF00FF"/>
          <w:sz w:val="28"/>
          <w:szCs w:val="44"/>
        </w:rPr>
        <w:t xml:space="preserve">.   </w:t>
      </w:r>
    </w:p>
    <w:p w:rsidR="00331DB2" w:rsidRPr="00F97A8F" w:rsidRDefault="00331DB2" w:rsidP="00331DB2">
      <w:pPr>
        <w:spacing w:after="0" w:line="240" w:lineRule="auto"/>
        <w:jc w:val="center"/>
        <w:rPr>
          <w:rFonts w:ascii="Times New Roman" w:eastAsia="Times New Roman" w:hAnsi="Times New Roman" w:cs="Times New Roman"/>
          <w:b/>
          <w:bCs/>
          <w:color w:val="0000CC"/>
          <w:sz w:val="28"/>
          <w:szCs w:val="24"/>
          <w:lang w:val="en-US"/>
        </w:rPr>
      </w:pPr>
      <w:r w:rsidRPr="00F97A8F">
        <w:rPr>
          <w:rFonts w:ascii="Times New Roman" w:eastAsia="Times New Roman" w:hAnsi="Times New Roman" w:cs="Times New Roman"/>
          <w:b/>
          <w:bCs/>
          <w:color w:val="0000CC"/>
          <w:sz w:val="28"/>
          <w:szCs w:val="24"/>
          <w:lang w:val="en-US"/>
        </w:rPr>
        <w:t>Radna verzija “velike mature”do maja 2017.</w:t>
      </w:r>
    </w:p>
    <w:p w:rsidR="00331DB2" w:rsidRPr="00F97A8F" w:rsidRDefault="00331DB2" w:rsidP="00331DB2">
      <w:pPr>
        <w:spacing w:after="0" w:line="240" w:lineRule="auto"/>
        <w:jc w:val="both"/>
        <w:rPr>
          <w:rFonts w:ascii="Times New Roman" w:eastAsia="Times New Roman" w:hAnsi="Times New Roman" w:cs="Times New Roman"/>
          <w:bCs/>
          <w:sz w:val="24"/>
          <w:szCs w:val="24"/>
          <w:lang w:val="en-US"/>
        </w:rPr>
      </w:pPr>
    </w:p>
    <w:p w:rsidR="00331DB2" w:rsidRDefault="00331DB2" w:rsidP="00331DB2">
      <w:pPr>
        <w:spacing w:after="0" w:line="240" w:lineRule="auto"/>
        <w:ind w:firstLine="720"/>
        <w:jc w:val="both"/>
        <w:rPr>
          <w:rFonts w:ascii="Times New Roman" w:eastAsia="Times New Roman" w:hAnsi="Times New Roman" w:cs="Times New Roman"/>
          <w:bCs/>
          <w:sz w:val="24"/>
          <w:szCs w:val="24"/>
          <w:lang w:val="en-US"/>
        </w:rPr>
      </w:pPr>
      <w:r w:rsidRPr="00F97A8F">
        <w:rPr>
          <w:rFonts w:ascii="Times New Roman" w:eastAsia="Times New Roman" w:hAnsi="Times New Roman" w:cs="Times New Roman"/>
          <w:bCs/>
          <w:sz w:val="24"/>
          <w:szCs w:val="24"/>
          <w:lang w:val="en-US"/>
        </w:rPr>
        <w:t>Radna verziji nacrta velike mature koju će učenici polagati na kraju srednje škole, trebalo bi da bude objavljena do 1. maja 2017. godine, piše list "Danas". Ministar prosvete Mladen Šarčević najavio je ranije da će se velika matura polagati na kraju školske 2018/2019. godine, te će na taj ispit prvi izaći učenici koji su sada u drugom razredu srednje škole. Radnom grupom koja je formirana za to, predsedava Dragica Pavlović Babić iz Instituta Filozofskog fakulteta za psihologiju.</w:t>
      </w:r>
    </w:p>
    <w:p w:rsidR="00331DB2" w:rsidRPr="00F97A8F" w:rsidRDefault="00331DB2" w:rsidP="00331DB2">
      <w:pPr>
        <w:spacing w:after="0" w:line="240" w:lineRule="auto"/>
        <w:ind w:firstLine="720"/>
        <w:jc w:val="both"/>
        <w:rPr>
          <w:rFonts w:ascii="Times New Roman" w:eastAsia="Times New Roman" w:hAnsi="Times New Roman" w:cs="Times New Roman"/>
          <w:bCs/>
          <w:sz w:val="24"/>
          <w:szCs w:val="24"/>
          <w:lang w:val="en-US"/>
        </w:rPr>
      </w:pPr>
      <w:r w:rsidRPr="00F97A8F">
        <w:rPr>
          <w:rFonts w:ascii="Times New Roman" w:eastAsia="Times New Roman" w:hAnsi="Times New Roman" w:cs="Times New Roman"/>
          <w:bCs/>
          <w:sz w:val="24"/>
          <w:szCs w:val="24"/>
          <w:lang w:val="en-US"/>
        </w:rPr>
        <w:t>Članovi radne grupe su profesori i predstavnici Nacionalnog saveta za visoko obrazovanje Slobodan Grubačić, Darko Plećaš i Milan Jovanović, Aleksandar Baucal s Filozofskog fakulteta, Biljana Stojanović iz Ministarstva prosvete, i savetnice ministra Nada Vuković i Dragana Milovanović.</w:t>
      </w:r>
      <w:r>
        <w:rPr>
          <w:rFonts w:ascii="Times New Roman" w:eastAsia="Times New Roman" w:hAnsi="Times New Roman" w:cs="Times New Roman"/>
          <w:bCs/>
          <w:sz w:val="24"/>
          <w:szCs w:val="24"/>
          <w:lang w:val="en-US"/>
        </w:rPr>
        <w:t xml:space="preserve"> </w:t>
      </w:r>
      <w:r w:rsidRPr="00F97A8F">
        <w:rPr>
          <w:rFonts w:ascii="Times New Roman" w:eastAsia="Times New Roman" w:hAnsi="Times New Roman" w:cs="Times New Roman"/>
          <w:bCs/>
          <w:sz w:val="24"/>
          <w:szCs w:val="24"/>
          <w:lang w:val="en-US"/>
        </w:rPr>
        <w:t>"Danas" navodi da je savetnik radne grupe, bez prava glasa, bivši ministar prosvete Srđan Verbić.</w:t>
      </w:r>
    </w:p>
    <w:p w:rsidR="00331DB2" w:rsidRPr="00F97A8F" w:rsidRDefault="00331DB2" w:rsidP="00331DB2">
      <w:pPr>
        <w:spacing w:after="0" w:line="240" w:lineRule="auto"/>
        <w:jc w:val="both"/>
        <w:rPr>
          <w:rFonts w:ascii="Times New Roman" w:eastAsia="Times New Roman" w:hAnsi="Times New Roman" w:cs="Times New Roman"/>
          <w:bCs/>
          <w:sz w:val="24"/>
          <w:szCs w:val="24"/>
          <w:lang w:val="en-US"/>
        </w:rPr>
      </w:pPr>
    </w:p>
    <w:p w:rsidR="00331DB2" w:rsidRPr="00F97A8F" w:rsidRDefault="00331DB2" w:rsidP="00331DB2">
      <w:pPr>
        <w:spacing w:after="0" w:line="240" w:lineRule="auto"/>
        <w:jc w:val="center"/>
        <w:rPr>
          <w:rFonts w:ascii="Times New Roman" w:eastAsia="Times New Roman" w:hAnsi="Times New Roman" w:cs="Times New Roman"/>
          <w:b/>
          <w:bCs/>
          <w:color w:val="0000CC"/>
          <w:sz w:val="28"/>
          <w:szCs w:val="24"/>
          <w:lang w:val="en-US"/>
        </w:rPr>
      </w:pPr>
      <w:r w:rsidRPr="00F97A8F">
        <w:rPr>
          <w:rFonts w:ascii="Times New Roman" w:eastAsia="Times New Roman" w:hAnsi="Times New Roman" w:cs="Times New Roman"/>
          <w:b/>
          <w:bCs/>
          <w:color w:val="0000CC"/>
          <w:sz w:val="28"/>
          <w:szCs w:val="24"/>
          <w:lang w:val="en-US"/>
        </w:rPr>
        <w:t>FTN: Svečana promocija inženjera i dodela nagrada studentima</w:t>
      </w:r>
    </w:p>
    <w:p w:rsidR="00331DB2" w:rsidRDefault="00331DB2" w:rsidP="00331DB2">
      <w:pPr>
        <w:spacing w:after="0" w:line="240" w:lineRule="auto"/>
        <w:ind w:firstLine="720"/>
        <w:jc w:val="both"/>
        <w:rPr>
          <w:rFonts w:ascii="Times New Roman" w:eastAsia="Times New Roman" w:hAnsi="Times New Roman" w:cs="Times New Roman"/>
          <w:b/>
          <w:bCs/>
          <w:sz w:val="24"/>
          <w:szCs w:val="24"/>
          <w:lang w:val="en-US"/>
        </w:rPr>
      </w:pPr>
    </w:p>
    <w:p w:rsidR="00331DB2" w:rsidRPr="00F97A8F" w:rsidRDefault="00331DB2" w:rsidP="00331DB2">
      <w:pPr>
        <w:spacing w:after="0" w:line="240" w:lineRule="auto"/>
        <w:ind w:firstLine="720"/>
        <w:jc w:val="both"/>
        <w:rPr>
          <w:rFonts w:ascii="Times New Roman" w:eastAsia="Times New Roman" w:hAnsi="Times New Roman" w:cs="Times New Roman"/>
          <w:bCs/>
          <w:sz w:val="24"/>
          <w:szCs w:val="24"/>
          <w:lang w:val="en-US"/>
        </w:rPr>
      </w:pPr>
      <w:r w:rsidRPr="00F97A8F">
        <w:rPr>
          <w:rFonts w:ascii="Times New Roman" w:eastAsia="Times New Roman" w:hAnsi="Times New Roman" w:cs="Times New Roman"/>
          <w:bCs/>
          <w:sz w:val="24"/>
          <w:szCs w:val="24"/>
          <w:lang w:val="en-US"/>
        </w:rPr>
        <w:t>U Svečanoj sali Fakulteta tehničkih nauka</w:t>
      </w:r>
      <w:r>
        <w:rPr>
          <w:rFonts w:ascii="Times New Roman" w:eastAsia="Times New Roman" w:hAnsi="Times New Roman" w:cs="Times New Roman"/>
          <w:bCs/>
          <w:sz w:val="24"/>
          <w:szCs w:val="24"/>
          <w:lang w:val="en-US"/>
        </w:rPr>
        <w:t xml:space="preserve"> Univerziteta u Novom Sadu u sredu u 13 časova j</w:t>
      </w:r>
      <w:r w:rsidRPr="00F97A8F">
        <w:rPr>
          <w:rFonts w:ascii="Times New Roman" w:eastAsia="Times New Roman" w:hAnsi="Times New Roman" w:cs="Times New Roman"/>
          <w:bCs/>
          <w:sz w:val="24"/>
          <w:szCs w:val="24"/>
          <w:lang w:val="en-US"/>
        </w:rPr>
        <w:t>e održana svečana dodela nagrada studentima i studentkinjama za postignut u</w:t>
      </w:r>
      <w:r>
        <w:rPr>
          <w:rFonts w:ascii="Times New Roman" w:eastAsia="Times New Roman" w:hAnsi="Times New Roman" w:cs="Times New Roman"/>
          <w:bCs/>
          <w:sz w:val="24"/>
          <w:szCs w:val="24"/>
          <w:lang w:val="en-US"/>
        </w:rPr>
        <w:t>speh u školskoj 2014/15. godini. Uprava Fakulteta dodelila j</w:t>
      </w:r>
      <w:r w:rsidRPr="00F97A8F">
        <w:rPr>
          <w:rFonts w:ascii="Times New Roman" w:eastAsia="Times New Roman" w:hAnsi="Times New Roman" w:cs="Times New Roman"/>
          <w:bCs/>
          <w:sz w:val="24"/>
          <w:szCs w:val="24"/>
          <w:lang w:val="en-US"/>
        </w:rPr>
        <w:t>e nagrade za završene studije sa ukupnom prosečnom ocenom 10,00, postignut izuzetan uspeh u toku studija (sa ukupnom prosečnom ocenom 10,00) i ostvarene vrhunske rezultate u sportu.</w:t>
      </w:r>
      <w:r>
        <w:rPr>
          <w:rFonts w:ascii="Times New Roman" w:eastAsia="Times New Roman" w:hAnsi="Times New Roman" w:cs="Times New Roman"/>
          <w:bCs/>
          <w:sz w:val="24"/>
          <w:szCs w:val="24"/>
          <w:lang w:val="en-US"/>
        </w:rPr>
        <w:t xml:space="preserve"> Sa početkom u 14 časova održana j</w:t>
      </w:r>
      <w:r w:rsidRPr="00F97A8F">
        <w:rPr>
          <w:rFonts w:ascii="Times New Roman" w:eastAsia="Times New Roman" w:hAnsi="Times New Roman" w:cs="Times New Roman"/>
          <w:bCs/>
          <w:sz w:val="24"/>
          <w:szCs w:val="24"/>
          <w:lang w:val="en-US"/>
        </w:rPr>
        <w:t>e se i svečana promocija inženjera - studenata i studentkinja koji su uspešno završili magistarske, specijalističke i master studije.</w:t>
      </w:r>
      <w:r>
        <w:rPr>
          <w:rFonts w:ascii="Times New Roman" w:eastAsia="Times New Roman" w:hAnsi="Times New Roman" w:cs="Times New Roman"/>
          <w:bCs/>
          <w:sz w:val="24"/>
          <w:szCs w:val="24"/>
          <w:lang w:val="en-US"/>
        </w:rPr>
        <w:t xml:space="preserve"> </w:t>
      </w:r>
      <w:r w:rsidRPr="00F97A8F">
        <w:rPr>
          <w:rFonts w:ascii="Times New Roman" w:eastAsia="Times New Roman" w:hAnsi="Times New Roman" w:cs="Times New Roman"/>
          <w:bCs/>
          <w:sz w:val="24"/>
          <w:szCs w:val="24"/>
          <w:lang w:val="en-US"/>
        </w:rPr>
        <w:t xml:space="preserve">Lista nagrađenih može se pogledati na  </w:t>
      </w:r>
      <w:hyperlink r:id="rId8" w:history="1">
        <w:r w:rsidRPr="00F97A8F">
          <w:rPr>
            <w:rFonts w:ascii="Times New Roman" w:eastAsia="Times New Roman" w:hAnsi="Times New Roman" w:cs="Times New Roman"/>
            <w:bCs/>
            <w:color w:val="0000FF"/>
            <w:sz w:val="24"/>
            <w:szCs w:val="24"/>
            <w:u w:val="single"/>
            <w:lang w:val="en-US"/>
          </w:rPr>
          <w:t>http://www.ftn.uns.ac.rs/102841331</w:t>
        </w:r>
      </w:hyperlink>
      <w:r w:rsidRPr="00F97A8F">
        <w:rPr>
          <w:rFonts w:ascii="Times New Roman" w:eastAsia="Times New Roman" w:hAnsi="Times New Roman" w:cs="Times New Roman"/>
          <w:bCs/>
          <w:sz w:val="24"/>
          <w:szCs w:val="24"/>
          <w:lang w:val="en-US"/>
        </w:rPr>
        <w:t>.</w:t>
      </w:r>
    </w:p>
    <w:p w:rsidR="00331DB2" w:rsidRPr="00F97A8F" w:rsidRDefault="00331DB2" w:rsidP="00331DB2">
      <w:pPr>
        <w:spacing w:after="0" w:line="240" w:lineRule="auto"/>
        <w:jc w:val="both"/>
        <w:rPr>
          <w:rFonts w:ascii="Times New Roman" w:eastAsia="Times New Roman" w:hAnsi="Times New Roman" w:cs="Times New Roman"/>
          <w:bCs/>
          <w:sz w:val="24"/>
          <w:szCs w:val="24"/>
          <w:lang w:val="en-US"/>
        </w:rPr>
      </w:pPr>
    </w:p>
    <w:p w:rsidR="00331DB2" w:rsidRPr="00D05C79" w:rsidRDefault="00331DB2" w:rsidP="00331DB2">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 xml:space="preserve">Uz </w:t>
      </w:r>
      <w:r w:rsidRPr="00D05C79">
        <w:rPr>
          <w:rFonts w:ascii="Times New Roman" w:eastAsia="Times New Roman" w:hAnsi="Times New Roman" w:cs="Times New Roman"/>
          <w:b/>
          <w:bCs/>
          <w:color w:val="0000CC"/>
          <w:sz w:val="28"/>
          <w:szCs w:val="24"/>
          <w:lang w:val="en-US"/>
        </w:rPr>
        <w:t>kafu o studentskoj razmeni</w:t>
      </w:r>
    </w:p>
    <w:p w:rsidR="00331DB2" w:rsidRDefault="00331DB2" w:rsidP="00331DB2">
      <w:pPr>
        <w:spacing w:after="0" w:line="240" w:lineRule="auto"/>
        <w:jc w:val="both"/>
        <w:rPr>
          <w:rFonts w:ascii="Times New Roman" w:eastAsia="Times New Roman" w:hAnsi="Times New Roman" w:cs="Times New Roman"/>
          <w:bCs/>
          <w:sz w:val="24"/>
          <w:szCs w:val="24"/>
          <w:lang w:val="en-US"/>
        </w:rPr>
      </w:pPr>
    </w:p>
    <w:p w:rsidR="00331DB2" w:rsidRDefault="00331DB2" w:rsidP="00331DB2">
      <w:pPr>
        <w:spacing w:after="0" w:line="240" w:lineRule="auto"/>
        <w:ind w:firstLine="720"/>
        <w:jc w:val="both"/>
        <w:rPr>
          <w:rFonts w:ascii="Times New Roman" w:eastAsia="Times New Roman" w:hAnsi="Times New Roman" w:cs="Times New Roman"/>
          <w:bCs/>
          <w:sz w:val="24"/>
          <w:szCs w:val="24"/>
          <w:lang w:val="en-US"/>
        </w:rPr>
      </w:pPr>
      <w:r w:rsidRPr="00F97A8F">
        <w:rPr>
          <w:rFonts w:ascii="Times New Roman" w:eastAsia="Times New Roman" w:hAnsi="Times New Roman" w:cs="Times New Roman"/>
          <w:bCs/>
          <w:noProof/>
          <w:sz w:val="24"/>
          <w:szCs w:val="24"/>
          <w:lang w:eastAsia="sr-Latn-RS"/>
        </w:rPr>
        <w:drawing>
          <wp:anchor distT="0" distB="0" distL="114300" distR="114300" simplePos="0" relativeHeight="251663360" behindDoc="0" locked="0" layoutInCell="1" allowOverlap="1" wp14:anchorId="569EF631" wp14:editId="2B57A286">
            <wp:simplePos x="0" y="0"/>
            <wp:positionH relativeFrom="column">
              <wp:posOffset>41910</wp:posOffset>
            </wp:positionH>
            <wp:positionV relativeFrom="paragraph">
              <wp:posOffset>271145</wp:posOffset>
            </wp:positionV>
            <wp:extent cx="2095500" cy="1047750"/>
            <wp:effectExtent l="0" t="0" r="0" b="0"/>
            <wp:wrapSquare wrapText="bothSides"/>
            <wp:docPr id="4" name="Picture 4" descr="erasmus plus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erasmus plus 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095500" cy="10477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97A8F">
        <w:rPr>
          <w:rFonts w:ascii="Times New Roman" w:eastAsia="Times New Roman" w:hAnsi="Times New Roman" w:cs="Times New Roman"/>
          <w:bCs/>
          <w:sz w:val="24"/>
          <w:szCs w:val="24"/>
          <w:lang w:val="en-US"/>
        </w:rPr>
        <w:t>Želite da studirate pola godine u nekoj drugoj državi? To nije teško, samo treba dobro da se raspitate kako za to da se spremite, koja je procedura i kako da vam tih pola godine u inostranstvu vaš matični fakultet prizna.</w:t>
      </w:r>
      <w:r>
        <w:rPr>
          <w:rFonts w:ascii="Times New Roman" w:eastAsia="Times New Roman" w:hAnsi="Times New Roman" w:cs="Times New Roman"/>
          <w:bCs/>
          <w:sz w:val="24"/>
          <w:szCs w:val="24"/>
          <w:lang w:val="en-US"/>
        </w:rPr>
        <w:t xml:space="preserve"> </w:t>
      </w:r>
      <w:r w:rsidRPr="00F97A8F">
        <w:rPr>
          <w:rFonts w:ascii="Times New Roman" w:eastAsia="Times New Roman" w:hAnsi="Times New Roman" w:cs="Times New Roman"/>
          <w:bCs/>
          <w:sz w:val="24"/>
          <w:szCs w:val="24"/>
          <w:lang w:val="en-US"/>
        </w:rPr>
        <w:t>Kancelarija za međunarodnu saradnj</w:t>
      </w:r>
      <w:r>
        <w:rPr>
          <w:rFonts w:ascii="Times New Roman" w:eastAsia="Times New Roman" w:hAnsi="Times New Roman" w:cs="Times New Roman"/>
          <w:bCs/>
          <w:sz w:val="24"/>
          <w:szCs w:val="24"/>
          <w:lang w:val="en-US"/>
        </w:rPr>
        <w:t xml:space="preserve">u Filozofskog fakulteta organizovala </w:t>
      </w:r>
      <w:r w:rsidRPr="00F97A8F">
        <w:rPr>
          <w:rFonts w:ascii="Times New Roman" w:eastAsia="Times New Roman" w:hAnsi="Times New Roman" w:cs="Times New Roman"/>
          <w:bCs/>
          <w:sz w:val="24"/>
          <w:szCs w:val="24"/>
          <w:lang w:val="en-US"/>
        </w:rPr>
        <w:t>je informativni razgovor uz kafu u sredu, 12. oktobra u period</w:t>
      </w:r>
      <w:r>
        <w:rPr>
          <w:rFonts w:ascii="Times New Roman" w:eastAsia="Times New Roman" w:hAnsi="Times New Roman" w:cs="Times New Roman"/>
          <w:bCs/>
          <w:sz w:val="24"/>
          <w:szCs w:val="24"/>
          <w:lang w:val="en-US"/>
        </w:rPr>
        <w:t>u</w:t>
      </w:r>
      <w:r w:rsidRPr="00F97A8F">
        <w:rPr>
          <w:rFonts w:ascii="Times New Roman" w:eastAsia="Times New Roman" w:hAnsi="Times New Roman" w:cs="Times New Roman"/>
          <w:bCs/>
          <w:sz w:val="24"/>
          <w:szCs w:val="24"/>
          <w:lang w:val="en-US"/>
        </w:rPr>
        <w:t xml:space="preserve"> od 11 do 12 sati u Klubu za</w:t>
      </w:r>
      <w:r>
        <w:rPr>
          <w:rFonts w:ascii="Times New Roman" w:eastAsia="Times New Roman" w:hAnsi="Times New Roman" w:cs="Times New Roman"/>
          <w:bCs/>
          <w:sz w:val="24"/>
          <w:szCs w:val="24"/>
          <w:lang w:val="en-US"/>
        </w:rPr>
        <w:t xml:space="preserve"> nastavnike u prizemlju. Tu su zainteresovani  mogli da saznaju</w:t>
      </w:r>
      <w:r w:rsidRPr="00F97A8F">
        <w:rPr>
          <w:rFonts w:ascii="Times New Roman" w:eastAsia="Times New Roman" w:hAnsi="Times New Roman" w:cs="Times New Roman"/>
          <w:bCs/>
          <w:sz w:val="24"/>
          <w:szCs w:val="24"/>
          <w:lang w:val="en-US"/>
        </w:rPr>
        <w:t xml:space="preserve"> kakve mogućnosti za mobilnost vam stoje na raspolaganju tokom studija ili rada na Filozofskom fakultetu.</w:t>
      </w:r>
      <w:r>
        <w:rPr>
          <w:rFonts w:ascii="Times New Roman" w:eastAsia="Times New Roman" w:hAnsi="Times New Roman" w:cs="Times New Roman"/>
          <w:bCs/>
          <w:sz w:val="24"/>
          <w:szCs w:val="24"/>
          <w:lang w:val="en-US"/>
        </w:rPr>
        <w:t xml:space="preserve"> </w:t>
      </w:r>
      <w:r w:rsidRPr="00F97A8F">
        <w:rPr>
          <w:rFonts w:ascii="Times New Roman" w:eastAsia="Times New Roman" w:hAnsi="Times New Roman" w:cs="Times New Roman"/>
          <w:bCs/>
          <w:sz w:val="24"/>
          <w:szCs w:val="24"/>
          <w:lang w:val="en-US"/>
        </w:rPr>
        <w:t>"Kafa je za sve studente i profesore Filozofskog fakulteta koji su zainteresovani da se prijave za razmenu. Većina konkursa koji su sad otvoreni za Erasmus+ traju do 20. oktobra, tako da je sada pravo vreme za postavljanje pitanja ili razjašnjavanje nejasnoća. Naravno, svi zainteresovani mogu i tokom ostalih radnih dana da se jave kod nas u kancelariju, putem mejla, ili da nas zovu, ali ovo je posebnih sat vremena za neformalnu prezentaciju razmene uz kafu", kaže iz Kancelarije za međunarodnu saradnju Kristina Ivšić.</w:t>
      </w:r>
    </w:p>
    <w:p w:rsidR="00331DB2" w:rsidRDefault="00331DB2" w:rsidP="000C3339">
      <w:pPr>
        <w:spacing w:after="0" w:line="240" w:lineRule="auto"/>
        <w:ind w:firstLine="720"/>
        <w:jc w:val="both"/>
        <w:rPr>
          <w:rFonts w:ascii="Times New Roman" w:eastAsia="Times New Roman" w:hAnsi="Times New Roman" w:cs="Times New Roman"/>
          <w:bCs/>
          <w:sz w:val="24"/>
          <w:szCs w:val="24"/>
          <w:lang w:val="en-US"/>
        </w:rPr>
      </w:pPr>
      <w:r w:rsidRPr="00F97A8F">
        <w:rPr>
          <w:rFonts w:ascii="Times New Roman" w:eastAsia="Times New Roman" w:hAnsi="Times New Roman" w:cs="Times New Roman"/>
          <w:bCs/>
          <w:sz w:val="24"/>
          <w:szCs w:val="24"/>
          <w:lang w:val="en-US"/>
        </w:rPr>
        <w:t xml:space="preserve">Kada se prijavljujete za studiranje u inostranstvu treba pažljivo da pročitate konkurs i pripremite dokumenta, koja često podrazumevaju motivaciono pismo, CV, uverenje o položenim ispitima, preporuku profesora, dokaz o poznavanju engleskog ili nekog drugog jezika i predlog ugovora o učenju. Taj predlog ugovora je spisak predmeta koje nameravate da pohađate u inostranstvu. </w:t>
      </w:r>
    </w:p>
    <w:p w:rsidR="00331DB2" w:rsidRPr="000C3339" w:rsidRDefault="00331DB2" w:rsidP="00331DB2">
      <w:pPr>
        <w:spacing w:after="0" w:line="240" w:lineRule="auto"/>
        <w:jc w:val="center"/>
        <w:rPr>
          <w:rFonts w:ascii="Times New Roman" w:eastAsia="Times New Roman" w:hAnsi="Times New Roman" w:cs="Times New Roman"/>
          <w:b/>
          <w:bCs/>
          <w:color w:val="0000CC"/>
          <w:sz w:val="28"/>
          <w:szCs w:val="24"/>
          <w:lang w:val="en-US"/>
        </w:rPr>
      </w:pPr>
      <w:r w:rsidRPr="000C3339">
        <w:rPr>
          <w:rFonts w:ascii="Times New Roman" w:eastAsia="Times New Roman" w:hAnsi="Times New Roman" w:cs="Times New Roman"/>
          <w:b/>
          <w:bCs/>
          <w:color w:val="0000CC"/>
          <w:sz w:val="28"/>
          <w:szCs w:val="24"/>
          <w:lang w:val="en-US"/>
        </w:rPr>
        <w:lastRenderedPageBreak/>
        <w:t>Kako pravilno vrednovati naučnike</w:t>
      </w:r>
      <w:r w:rsidR="000C3339">
        <w:rPr>
          <w:rFonts w:ascii="Times New Roman" w:eastAsia="Times New Roman" w:hAnsi="Times New Roman" w:cs="Times New Roman"/>
          <w:b/>
          <w:bCs/>
          <w:color w:val="0000CC"/>
          <w:sz w:val="28"/>
          <w:szCs w:val="24"/>
          <w:lang w:val="en-US"/>
        </w:rPr>
        <w:t>?</w:t>
      </w:r>
    </w:p>
    <w:p w:rsidR="0039196B" w:rsidRDefault="0039196B" w:rsidP="00331DB2">
      <w:pPr>
        <w:spacing w:after="0" w:line="240" w:lineRule="auto"/>
        <w:jc w:val="both"/>
        <w:rPr>
          <w:rFonts w:ascii="Times New Roman" w:eastAsia="Times New Roman" w:hAnsi="Times New Roman" w:cs="Times New Roman"/>
          <w:bCs/>
          <w:sz w:val="24"/>
          <w:szCs w:val="24"/>
          <w:lang w:val="en-US"/>
        </w:rPr>
      </w:pPr>
    </w:p>
    <w:p w:rsidR="000C3339" w:rsidRDefault="000C3339" w:rsidP="000C3339">
      <w:pPr>
        <w:spacing w:after="0" w:line="240" w:lineRule="auto"/>
        <w:ind w:firstLine="720"/>
        <w:jc w:val="both"/>
        <w:rPr>
          <w:rFonts w:ascii="Times New Roman" w:eastAsia="Times New Roman" w:hAnsi="Times New Roman" w:cs="Times New Roman"/>
          <w:bCs/>
          <w:sz w:val="24"/>
          <w:szCs w:val="24"/>
          <w:lang w:val="en-US"/>
        </w:rPr>
      </w:pPr>
      <w:r w:rsidRPr="00665A77">
        <w:rPr>
          <w:rFonts w:ascii="Times New Roman" w:eastAsia="Times New Roman" w:hAnsi="Times New Roman" w:cs="Times New Roman"/>
          <w:bCs/>
          <w:noProof/>
          <w:sz w:val="24"/>
          <w:szCs w:val="24"/>
          <w:lang w:eastAsia="sr-Latn-RS"/>
        </w:rPr>
        <w:drawing>
          <wp:anchor distT="0" distB="0" distL="114300" distR="114300" simplePos="0" relativeHeight="251673600" behindDoc="0" locked="0" layoutInCell="1" allowOverlap="1" wp14:anchorId="1D3D3682" wp14:editId="5060EDE5">
            <wp:simplePos x="0" y="0"/>
            <wp:positionH relativeFrom="column">
              <wp:posOffset>4214495</wp:posOffset>
            </wp:positionH>
            <wp:positionV relativeFrom="paragraph">
              <wp:posOffset>252730</wp:posOffset>
            </wp:positionV>
            <wp:extent cx="1846580" cy="1276350"/>
            <wp:effectExtent l="0" t="0" r="1270" b="0"/>
            <wp:wrapSquare wrapText="bothSides"/>
            <wp:docPr id="5" name="Picture 5" descr="Фото: Б. Лучић">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Б. Лучић">
                      <a:hlinkClick r:id="rId10"/>
                    </pic:cNvPr>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846580" cy="1276350"/>
                    </a:xfrm>
                    <a:prstGeom prst="rect">
                      <a:avLst/>
                    </a:prstGeom>
                    <a:noFill/>
                    <a:ln>
                      <a:noFill/>
                    </a:ln>
                  </pic:spPr>
                </pic:pic>
              </a:graphicData>
            </a:graphic>
            <wp14:sizeRelH relativeFrom="page">
              <wp14:pctWidth>0</wp14:pctWidth>
            </wp14:sizeRelH>
            <wp14:sizeRelV relativeFrom="page">
              <wp14:pctHeight>0</wp14:pctHeight>
            </wp14:sizeRelV>
          </wp:anchor>
        </w:drawing>
      </w:r>
      <w:r w:rsidR="00331DB2" w:rsidRPr="0039196B">
        <w:rPr>
          <w:rFonts w:ascii="Times New Roman" w:eastAsia="Times New Roman" w:hAnsi="Times New Roman" w:cs="Times New Roman"/>
          <w:bCs/>
          <w:sz w:val="24"/>
          <w:szCs w:val="24"/>
          <w:lang w:val="en-US"/>
        </w:rPr>
        <w:t>O aktuelnosti teme “Vrednovanje u nauci”, kao prvog u nizu okruglih stolova, koje zajednički organizuju Matica Srpska, Ogranak SANU u Novom Sadu i Univerzitet u Novom Sadu,</w:t>
      </w:r>
      <w:r w:rsidR="0039196B">
        <w:rPr>
          <w:rFonts w:ascii="Times New Roman" w:eastAsia="Times New Roman" w:hAnsi="Times New Roman" w:cs="Times New Roman"/>
          <w:bCs/>
          <w:sz w:val="24"/>
          <w:szCs w:val="24"/>
          <w:lang w:val="en-US"/>
        </w:rPr>
        <w:t xml:space="preserve"> </w:t>
      </w:r>
      <w:r w:rsidR="00331DB2" w:rsidRPr="00665A77">
        <w:rPr>
          <w:rFonts w:ascii="Times New Roman" w:eastAsia="Times New Roman" w:hAnsi="Times New Roman" w:cs="Times New Roman"/>
          <w:bCs/>
          <w:sz w:val="24"/>
          <w:szCs w:val="24"/>
          <w:lang w:val="en-US"/>
        </w:rPr>
        <w:t>pored značaja samih organizatora, svakako su govorili i do poslednjeg mesta popunjen nemali amfiteatar u Rektoratu UNS-a, te reči pokrajinskog sekretara za visoko obrazovanje i naučno istraživačku delatnost profesora dr Zorana Miloševića, da nauka danas  na svoja pleća prima previše onog što tišti savremeno društvo, te da to često vodi u njenu komercijalizaciju, ali da se ne sme zaboraviti da nije svako znanje roba.</w:t>
      </w:r>
    </w:p>
    <w:p w:rsidR="000C3339" w:rsidRDefault="00331DB2" w:rsidP="000C3339">
      <w:pPr>
        <w:spacing w:after="0" w:line="240" w:lineRule="auto"/>
        <w:ind w:firstLine="720"/>
        <w:jc w:val="both"/>
        <w:rPr>
          <w:rFonts w:ascii="Times New Roman" w:eastAsia="Times New Roman" w:hAnsi="Times New Roman" w:cs="Times New Roman"/>
          <w:bCs/>
          <w:sz w:val="24"/>
          <w:szCs w:val="24"/>
          <w:lang w:val="en-US"/>
        </w:rPr>
      </w:pPr>
      <w:r w:rsidRPr="00665A77">
        <w:rPr>
          <w:rFonts w:ascii="Times New Roman" w:eastAsia="Times New Roman" w:hAnsi="Times New Roman" w:cs="Times New Roman"/>
          <w:bCs/>
          <w:sz w:val="24"/>
          <w:szCs w:val="24"/>
          <w:lang w:val="en-US"/>
        </w:rPr>
        <w:t>Otvarajući temu okruglog stola akademik Teodor Atanacković podsetio je da je veoma teško danas odvojiti nauku od tehnoloških istraživanja, te konstatovao da nadležno ministarstvo smatra da je nauka ono što je objavljeno u relevantnim naučnim časopisima. Zatim je, u analizi načina vrednovanja istraživača ,akademik Atanacković ukazao na brojne probleme.</w:t>
      </w:r>
      <w:r w:rsidR="000C3339">
        <w:rPr>
          <w:rFonts w:ascii="Times New Roman" w:eastAsia="Times New Roman" w:hAnsi="Times New Roman" w:cs="Times New Roman"/>
          <w:bCs/>
          <w:sz w:val="24"/>
          <w:szCs w:val="24"/>
          <w:lang w:val="en-US"/>
        </w:rPr>
        <w:t xml:space="preserve"> </w:t>
      </w:r>
      <w:r w:rsidRPr="00665A77">
        <w:rPr>
          <w:rFonts w:ascii="Times New Roman" w:eastAsia="Times New Roman" w:hAnsi="Times New Roman" w:cs="Times New Roman"/>
          <w:bCs/>
          <w:sz w:val="24"/>
          <w:szCs w:val="24"/>
          <w:lang w:val="en-US"/>
        </w:rPr>
        <w:t>-Za bodovanje naučnih radnika bitni su samo broj radova i broj citata, a nije definisano ni šta se smatra citatom, da li su ti citati afirmativni ili ne - upozorio je akademik Atanacković. -Tu je i pitanje vrednovanja citiranja iz poštovanja, pa samocitati, faktori koji utiču na smanjenu citiranost, kao knjige koje je naučnik objavio, pitanje vrednovanja projekata...</w:t>
      </w:r>
    </w:p>
    <w:p w:rsidR="000C3339" w:rsidRDefault="000C3339" w:rsidP="000C3339">
      <w:pPr>
        <w:spacing w:after="0" w:line="240" w:lineRule="auto"/>
        <w:ind w:firstLine="720"/>
        <w:jc w:val="both"/>
        <w:rPr>
          <w:rFonts w:ascii="Times New Roman" w:eastAsia="Times New Roman" w:hAnsi="Times New Roman" w:cs="Times New Roman"/>
          <w:bCs/>
          <w:sz w:val="24"/>
          <w:szCs w:val="24"/>
          <w:lang w:val="en-US"/>
        </w:rPr>
      </w:pPr>
    </w:p>
    <w:p w:rsidR="000C3339" w:rsidRPr="000C3339" w:rsidRDefault="000C3339" w:rsidP="000C3339">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 xml:space="preserve">Akademik </w:t>
      </w:r>
      <w:r w:rsidRPr="000C3339">
        <w:rPr>
          <w:rFonts w:ascii="Times New Roman" w:eastAsia="Times New Roman" w:hAnsi="Times New Roman" w:cs="Times New Roman"/>
          <w:b/>
          <w:bCs/>
          <w:color w:val="0000CC"/>
          <w:sz w:val="28"/>
          <w:szCs w:val="24"/>
          <w:lang w:val="en-US"/>
        </w:rPr>
        <w:t>Atanacković</w:t>
      </w:r>
      <w:r>
        <w:rPr>
          <w:rFonts w:ascii="Times New Roman" w:eastAsia="Times New Roman" w:hAnsi="Times New Roman" w:cs="Times New Roman"/>
          <w:b/>
          <w:bCs/>
          <w:color w:val="0000CC"/>
          <w:sz w:val="28"/>
          <w:szCs w:val="24"/>
          <w:lang w:val="en-US"/>
        </w:rPr>
        <w:t>:</w:t>
      </w:r>
      <w:r w:rsidRPr="000C3339">
        <w:rPr>
          <w:rFonts w:ascii="Times New Roman" w:eastAsia="Times New Roman" w:hAnsi="Times New Roman" w:cs="Times New Roman"/>
          <w:b/>
          <w:bCs/>
          <w:color w:val="0000CC"/>
          <w:sz w:val="28"/>
          <w:szCs w:val="24"/>
          <w:lang w:val="en-US"/>
        </w:rPr>
        <w:t xml:space="preserve"> U načinu vrednovanja naučnika nešto valja menjati</w:t>
      </w:r>
    </w:p>
    <w:p w:rsidR="000C3339" w:rsidRDefault="000C3339" w:rsidP="000C3339">
      <w:pPr>
        <w:spacing w:after="0" w:line="240" w:lineRule="auto"/>
        <w:jc w:val="both"/>
        <w:rPr>
          <w:rFonts w:ascii="Times New Roman" w:eastAsia="Times New Roman" w:hAnsi="Times New Roman" w:cs="Times New Roman"/>
          <w:bCs/>
          <w:sz w:val="24"/>
          <w:szCs w:val="24"/>
          <w:lang w:val="en-US"/>
        </w:rPr>
      </w:pPr>
    </w:p>
    <w:p w:rsidR="000C3339" w:rsidRDefault="00331DB2" w:rsidP="000C3339">
      <w:pPr>
        <w:spacing w:after="0" w:line="240" w:lineRule="auto"/>
        <w:ind w:firstLine="720"/>
        <w:jc w:val="both"/>
        <w:rPr>
          <w:rFonts w:ascii="Times New Roman" w:eastAsia="Times New Roman" w:hAnsi="Times New Roman" w:cs="Times New Roman"/>
          <w:bCs/>
          <w:sz w:val="24"/>
          <w:szCs w:val="24"/>
          <w:lang w:val="en-US"/>
        </w:rPr>
      </w:pPr>
      <w:r w:rsidRPr="00665A77">
        <w:rPr>
          <w:rFonts w:ascii="Times New Roman" w:eastAsia="Times New Roman" w:hAnsi="Times New Roman" w:cs="Times New Roman"/>
          <w:bCs/>
          <w:sz w:val="24"/>
          <w:szCs w:val="24"/>
          <w:lang w:val="en-US"/>
        </w:rPr>
        <w:t xml:space="preserve">Ilustrujući zaključak da u današnjem načinu vrednovanja naučnika nešto valja menjati i da korišćenje samo jednog kriterijuma može dovesti do pogrešnih zaključaka, akademik </w:t>
      </w:r>
      <w:r w:rsidR="000C3339" w:rsidRPr="00665A77">
        <w:rPr>
          <w:rFonts w:ascii="Times New Roman" w:eastAsia="Times New Roman" w:hAnsi="Times New Roman" w:cs="Times New Roman"/>
          <w:bCs/>
          <w:sz w:val="24"/>
          <w:szCs w:val="24"/>
          <w:lang w:val="en-US"/>
        </w:rPr>
        <w:t xml:space="preserve">Teodor </w:t>
      </w:r>
      <w:r w:rsidRPr="00665A77">
        <w:rPr>
          <w:rFonts w:ascii="Times New Roman" w:eastAsia="Times New Roman" w:hAnsi="Times New Roman" w:cs="Times New Roman"/>
          <w:bCs/>
          <w:sz w:val="24"/>
          <w:szCs w:val="24"/>
          <w:lang w:val="en-US"/>
        </w:rPr>
        <w:t>Atanacković naveo je kao primer naučnika koji je, uz indeks citiranosti devet, što, po njegovim rečima, imaju mnogi docenti na FTN-u, dobio Fildsovu medalju- matematički ekvivalent Nobelovoj nagradi.</w:t>
      </w:r>
    </w:p>
    <w:p w:rsidR="000C3339" w:rsidRDefault="00331DB2" w:rsidP="000C3339">
      <w:pPr>
        <w:spacing w:after="0" w:line="240" w:lineRule="auto"/>
        <w:ind w:firstLine="720"/>
        <w:jc w:val="both"/>
        <w:rPr>
          <w:rFonts w:ascii="Times New Roman" w:eastAsia="Times New Roman" w:hAnsi="Times New Roman" w:cs="Times New Roman"/>
          <w:bCs/>
          <w:sz w:val="24"/>
          <w:szCs w:val="24"/>
          <w:lang w:val="en-US"/>
        </w:rPr>
      </w:pPr>
      <w:r w:rsidRPr="00665A77">
        <w:rPr>
          <w:rFonts w:ascii="Times New Roman" w:eastAsia="Times New Roman" w:hAnsi="Times New Roman" w:cs="Times New Roman"/>
          <w:bCs/>
          <w:sz w:val="24"/>
          <w:szCs w:val="24"/>
          <w:lang w:val="en-US"/>
        </w:rPr>
        <w:t>O specifičnosti i problemima koji se zbog toga pojavljuju u vrednovanju u društvenim naukama govorio je rektor U</w:t>
      </w:r>
      <w:r w:rsidR="000C3339">
        <w:rPr>
          <w:rFonts w:ascii="Times New Roman" w:eastAsia="Times New Roman" w:hAnsi="Times New Roman" w:cs="Times New Roman"/>
          <w:bCs/>
          <w:sz w:val="24"/>
          <w:szCs w:val="24"/>
          <w:lang w:val="en-US"/>
        </w:rPr>
        <w:t xml:space="preserve">NS-a profesor dr Dušan Nikolić. </w:t>
      </w:r>
      <w:r w:rsidRPr="00665A77">
        <w:rPr>
          <w:rFonts w:ascii="Times New Roman" w:eastAsia="Times New Roman" w:hAnsi="Times New Roman" w:cs="Times New Roman"/>
          <w:bCs/>
          <w:sz w:val="24"/>
          <w:szCs w:val="24"/>
          <w:lang w:val="en-US"/>
        </w:rPr>
        <w:t>- Savremena nauka je usitnjena na nedovoljno povezane naučne oblasti, a postoji i ozbiljna disproporcija u stepenu njihove razvijenosti jer danas se sve vrednuje kroz materijalno, kroz tehnološka dostignuća, a život je nešto drugo-rekao je dr Nikolić.</w:t>
      </w:r>
      <w:r w:rsidR="000C3339">
        <w:rPr>
          <w:rFonts w:ascii="Times New Roman" w:eastAsia="Times New Roman" w:hAnsi="Times New Roman" w:cs="Times New Roman"/>
          <w:bCs/>
          <w:sz w:val="24"/>
          <w:szCs w:val="24"/>
          <w:lang w:val="en-US"/>
        </w:rPr>
        <w:t xml:space="preserve"> </w:t>
      </w:r>
      <w:r w:rsidRPr="00665A77">
        <w:rPr>
          <w:rFonts w:ascii="Times New Roman" w:eastAsia="Times New Roman" w:hAnsi="Times New Roman" w:cs="Times New Roman"/>
          <w:bCs/>
          <w:sz w:val="24"/>
          <w:szCs w:val="24"/>
          <w:lang w:val="en-US"/>
        </w:rPr>
        <w:t>- I mada kao rektor znam da mi moramo biti bitke da bismo bili odgovarajuće vrednovani, da bismo bili na tim listama, jer to fakultetima donosi evropski novac, ni jednog trenutka ne smemo zaboraviti suštinu našeg poziva, a to je da smo mi prv</w:t>
      </w:r>
      <w:r w:rsidR="000C3339">
        <w:rPr>
          <w:rFonts w:ascii="Times New Roman" w:eastAsia="Times New Roman" w:hAnsi="Times New Roman" w:cs="Times New Roman"/>
          <w:bCs/>
          <w:sz w:val="24"/>
          <w:szCs w:val="24"/>
          <w:lang w:val="en-US"/>
        </w:rPr>
        <w:t xml:space="preserve">o profesori mladim naraštajima. </w:t>
      </w:r>
      <w:r w:rsidRPr="00665A77">
        <w:rPr>
          <w:rFonts w:ascii="Times New Roman" w:eastAsia="Times New Roman" w:hAnsi="Times New Roman" w:cs="Times New Roman"/>
          <w:bCs/>
          <w:sz w:val="24"/>
          <w:szCs w:val="24"/>
          <w:lang w:val="en-US"/>
        </w:rPr>
        <w:t>Dajući primer za jedan od problema u vrednovanju u pravnim naukama dr Nikolić je naveo da je u svetu,od ukupno 3.208 časopisa na relevantnim listama, za pravnike relevantno samo 147.</w:t>
      </w:r>
      <w:r w:rsidR="000C3339">
        <w:rPr>
          <w:rFonts w:ascii="Times New Roman" w:eastAsia="Times New Roman" w:hAnsi="Times New Roman" w:cs="Times New Roman"/>
          <w:bCs/>
          <w:sz w:val="24"/>
          <w:szCs w:val="24"/>
          <w:lang w:val="en-US"/>
        </w:rPr>
        <w:t xml:space="preserve"> </w:t>
      </w:r>
      <w:r w:rsidRPr="00665A77">
        <w:rPr>
          <w:rFonts w:ascii="Times New Roman" w:eastAsia="Times New Roman" w:hAnsi="Times New Roman" w:cs="Times New Roman"/>
          <w:bCs/>
          <w:sz w:val="24"/>
          <w:szCs w:val="24"/>
          <w:lang w:val="en-US"/>
        </w:rPr>
        <w:t>- I od ovog broja čak 131 časopis je sa područja angloameričkog tipa pravnog sistema, dok evropsko pravno područje pokriva tek 12 časopisa -rekao je dr Nikolić.- S obzirom na to da su ova dva pravna sistema potpuno različita, oni koji se na tlu Evrope naučno bave pravom, radove mogu da objavljuju samo u tih 12 časopisa, koji izlaze kvartalno, u proseku sa po 10 članaka, pa računica kaže da bi za objavljivanje samo po jednog rada u njima profesorima na pravnim fakultetima u Evropi trebalo 125 godina.</w:t>
      </w:r>
    </w:p>
    <w:p w:rsidR="00331DB2" w:rsidRPr="00665A77" w:rsidRDefault="00331DB2" w:rsidP="000C3339">
      <w:pPr>
        <w:spacing w:after="0" w:line="240" w:lineRule="auto"/>
        <w:ind w:firstLine="720"/>
        <w:jc w:val="both"/>
        <w:rPr>
          <w:rFonts w:ascii="Times New Roman" w:eastAsia="Times New Roman" w:hAnsi="Times New Roman" w:cs="Times New Roman"/>
          <w:bCs/>
          <w:sz w:val="24"/>
          <w:szCs w:val="24"/>
          <w:lang w:val="en-US"/>
        </w:rPr>
      </w:pPr>
      <w:r w:rsidRPr="00665A77">
        <w:rPr>
          <w:rFonts w:ascii="Times New Roman" w:eastAsia="Times New Roman" w:hAnsi="Times New Roman" w:cs="Times New Roman"/>
          <w:bCs/>
          <w:sz w:val="24"/>
          <w:szCs w:val="24"/>
          <w:lang w:val="en-US"/>
        </w:rPr>
        <w:t>Kako vrednovati prevode, prikaze naučnih dela, šta sa disciplinama koje nemaju svoje časopise, ili onima čiji časopisi zbog nedostatka novca izlaze neredovno, samo su neki od problema na koje je ukazala profesorka dr Ljiljana Pešikan Ljuštanović. Po njenom mišljenju, mora se napraviti elastičniji način vrednovanja, primereniji onom što se vrednuje, uz finansijsku podršku države, tamo gde je to potrebno, kao što se mora ustanoviti i šta je nacionalni interes i jačati vlastita mreža časopisa.</w:t>
      </w:r>
    </w:p>
    <w:p w:rsidR="00331DB2" w:rsidRPr="00F97A8F" w:rsidRDefault="00331DB2" w:rsidP="00331DB2">
      <w:pPr>
        <w:spacing w:after="0" w:line="240" w:lineRule="auto"/>
        <w:jc w:val="both"/>
        <w:rPr>
          <w:rFonts w:ascii="Times New Roman" w:eastAsia="Times New Roman" w:hAnsi="Times New Roman" w:cs="Times New Roman"/>
          <w:bCs/>
          <w:sz w:val="24"/>
          <w:szCs w:val="24"/>
          <w:lang w:val="en-US"/>
        </w:rPr>
      </w:pPr>
    </w:p>
    <w:p w:rsidR="00331DB2" w:rsidRPr="00F97A8F" w:rsidRDefault="00331DB2" w:rsidP="00331DB2">
      <w:pPr>
        <w:spacing w:after="0" w:line="240" w:lineRule="auto"/>
        <w:jc w:val="center"/>
        <w:rPr>
          <w:rFonts w:ascii="Times New Roman" w:eastAsia="Times New Roman" w:hAnsi="Times New Roman" w:cs="Times New Roman"/>
          <w:b/>
          <w:bCs/>
          <w:color w:val="0000CC"/>
          <w:sz w:val="28"/>
          <w:szCs w:val="24"/>
          <w:lang w:val="en-US"/>
        </w:rPr>
      </w:pPr>
      <w:r w:rsidRPr="00F97A8F">
        <w:rPr>
          <w:rFonts w:ascii="Times New Roman" w:eastAsia="Times New Roman" w:hAnsi="Times New Roman" w:cs="Times New Roman"/>
          <w:b/>
          <w:bCs/>
          <w:color w:val="0000CC"/>
          <w:sz w:val="28"/>
          <w:szCs w:val="24"/>
          <w:lang w:val="en-US"/>
        </w:rPr>
        <w:t>Konkurs za nagradu za rad iz ekonomske istorije Balkana</w:t>
      </w:r>
    </w:p>
    <w:p w:rsidR="00331DB2" w:rsidRDefault="00331DB2" w:rsidP="00331DB2">
      <w:pPr>
        <w:spacing w:after="0" w:line="240" w:lineRule="auto"/>
        <w:jc w:val="both"/>
        <w:rPr>
          <w:rFonts w:ascii="Times New Roman" w:eastAsia="Times New Roman" w:hAnsi="Times New Roman" w:cs="Times New Roman"/>
          <w:bCs/>
          <w:sz w:val="24"/>
          <w:szCs w:val="24"/>
          <w:lang w:val="en-US"/>
        </w:rPr>
      </w:pPr>
    </w:p>
    <w:p w:rsidR="00331DB2" w:rsidRDefault="00331DB2" w:rsidP="00331DB2">
      <w:pPr>
        <w:spacing w:after="0" w:line="240" w:lineRule="auto"/>
        <w:ind w:firstLine="720"/>
        <w:jc w:val="both"/>
        <w:rPr>
          <w:rFonts w:ascii="Times New Roman" w:eastAsia="Times New Roman" w:hAnsi="Times New Roman" w:cs="Times New Roman"/>
          <w:bCs/>
          <w:sz w:val="24"/>
          <w:szCs w:val="24"/>
          <w:lang w:val="en-US"/>
        </w:rPr>
      </w:pPr>
      <w:r w:rsidRPr="00F97A8F">
        <w:rPr>
          <w:rFonts w:ascii="Times New Roman" w:eastAsia="Times New Roman" w:hAnsi="Times New Roman" w:cs="Times New Roman"/>
          <w:bCs/>
          <w:sz w:val="24"/>
          <w:szCs w:val="24"/>
          <w:lang w:val="en-US"/>
        </w:rPr>
        <w:t>Centar za liberalno-demokratske studije i izdavačka kuća Arhipelag raspisali su četvrti Konkurs za godišnju nagradu za najbolji naučno-istraživački rad iz oblasti ekonomske istorije Balkana. Rok za prijavu je 1. mart 2017. godine.</w:t>
      </w:r>
      <w:r>
        <w:rPr>
          <w:rFonts w:ascii="Times New Roman" w:eastAsia="Times New Roman" w:hAnsi="Times New Roman" w:cs="Times New Roman"/>
          <w:bCs/>
          <w:sz w:val="24"/>
          <w:szCs w:val="24"/>
          <w:lang w:val="en-US"/>
        </w:rPr>
        <w:t xml:space="preserve"> </w:t>
      </w:r>
      <w:r w:rsidRPr="00F97A8F">
        <w:rPr>
          <w:rFonts w:ascii="Times New Roman" w:eastAsia="Times New Roman" w:hAnsi="Times New Roman" w:cs="Times New Roman"/>
          <w:bCs/>
          <w:sz w:val="24"/>
          <w:szCs w:val="24"/>
          <w:lang w:val="en-US"/>
        </w:rPr>
        <w:t>Nagrada se dodeljuje za diplomske, master i magistarske radove ili doktorske disertacije koji su odbranjeni u toku poslednjih pet godina, ili su u procesu odbrane, na teritoriji Srbije, Crne Gore, Bosne i Hercegovine i Hrvatske, kao i na neobjavljene monografije autora iz pomenutih zemalja. Nagrada se odnosi i na akademske radove državljana balkanskih zemalja odbranjene u inostranstvu na engleskom jeziku, kao i na njihove neobjavljene rado</w:t>
      </w:r>
      <w:r>
        <w:rPr>
          <w:rFonts w:ascii="Times New Roman" w:eastAsia="Times New Roman" w:hAnsi="Times New Roman" w:cs="Times New Roman"/>
          <w:bCs/>
          <w:sz w:val="24"/>
          <w:szCs w:val="24"/>
          <w:lang w:val="en-US"/>
        </w:rPr>
        <w:t xml:space="preserve">ve napisane na engleskom jeziku. </w:t>
      </w:r>
      <w:r w:rsidRPr="00F97A8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 xml:space="preserve"> </w:t>
      </w:r>
      <w:r w:rsidRPr="00F97A8F">
        <w:rPr>
          <w:rFonts w:ascii="Times New Roman" w:eastAsia="Times New Roman" w:hAnsi="Times New Roman" w:cs="Times New Roman"/>
          <w:bCs/>
          <w:sz w:val="24"/>
          <w:szCs w:val="24"/>
          <w:lang w:val="en-US"/>
        </w:rPr>
        <w:t>Biće prihvaćeni samo radovi koji se bave temama sa teritorije bar jedne od navedenih zemalja, počev od antičkog doba zaključno sa krajem XX veka.</w:t>
      </w:r>
      <w:r>
        <w:rPr>
          <w:rFonts w:ascii="Times New Roman" w:eastAsia="Times New Roman" w:hAnsi="Times New Roman" w:cs="Times New Roman"/>
          <w:bCs/>
          <w:sz w:val="24"/>
          <w:szCs w:val="24"/>
          <w:lang w:val="en-US"/>
        </w:rPr>
        <w:t xml:space="preserve"> </w:t>
      </w:r>
      <w:r w:rsidRPr="00F97A8F">
        <w:rPr>
          <w:rFonts w:ascii="Times New Roman" w:eastAsia="Times New Roman" w:hAnsi="Times New Roman" w:cs="Times New Roman"/>
          <w:bCs/>
          <w:sz w:val="24"/>
          <w:szCs w:val="24"/>
          <w:lang w:val="en-US"/>
        </w:rPr>
        <w:t>Kandidati i kandidatkinje moraju imati manje od 40 godina u trenutku podnošenja rada.</w:t>
      </w:r>
      <w:r>
        <w:rPr>
          <w:rFonts w:ascii="Times New Roman" w:eastAsia="Times New Roman" w:hAnsi="Times New Roman" w:cs="Times New Roman"/>
          <w:bCs/>
          <w:sz w:val="24"/>
          <w:szCs w:val="24"/>
          <w:lang w:val="en-US"/>
        </w:rPr>
        <w:t xml:space="preserve"> </w:t>
      </w:r>
      <w:r w:rsidRPr="00F97A8F">
        <w:rPr>
          <w:rFonts w:ascii="Times New Roman" w:eastAsia="Times New Roman" w:hAnsi="Times New Roman" w:cs="Times New Roman"/>
          <w:bCs/>
          <w:sz w:val="24"/>
          <w:szCs w:val="24"/>
          <w:lang w:val="en-US"/>
        </w:rPr>
        <w:t xml:space="preserve">Radovi u PDF ili Word formatu treba da budu poslati na mejl adresu </w:t>
      </w:r>
      <w:hyperlink r:id="rId12" w:history="1">
        <w:r w:rsidRPr="00BC7B67">
          <w:rPr>
            <w:rStyle w:val="Hyperlink"/>
            <w:rFonts w:ascii="Times New Roman" w:eastAsia="Times New Roman" w:hAnsi="Times New Roman" w:cs="Times New Roman"/>
            <w:bCs/>
            <w:sz w:val="24"/>
            <w:szCs w:val="24"/>
            <w:lang w:val="en-US"/>
          </w:rPr>
          <w:t>price@arhipelag.rs</w:t>
        </w:r>
      </w:hyperlink>
      <w:r>
        <w:rPr>
          <w:rFonts w:ascii="Times New Roman" w:eastAsia="Times New Roman" w:hAnsi="Times New Roman" w:cs="Times New Roman"/>
          <w:bCs/>
          <w:sz w:val="24"/>
          <w:szCs w:val="24"/>
          <w:lang w:val="en-US"/>
        </w:rPr>
        <w:t xml:space="preserve"> </w:t>
      </w:r>
      <w:r w:rsidRPr="00F97A8F">
        <w:rPr>
          <w:rFonts w:ascii="Times New Roman" w:eastAsia="Times New Roman" w:hAnsi="Times New Roman" w:cs="Times New Roman"/>
          <w:bCs/>
          <w:sz w:val="24"/>
          <w:szCs w:val="24"/>
          <w:lang w:val="en-US"/>
        </w:rPr>
        <w:t xml:space="preserve"> najkasnije do 1. marta 2017. godine.</w:t>
      </w:r>
      <w:r>
        <w:rPr>
          <w:rFonts w:ascii="Times New Roman" w:eastAsia="Times New Roman" w:hAnsi="Times New Roman" w:cs="Times New Roman"/>
          <w:bCs/>
          <w:sz w:val="24"/>
          <w:szCs w:val="24"/>
          <w:lang w:val="en-US"/>
        </w:rPr>
        <w:t xml:space="preserve"> </w:t>
      </w:r>
    </w:p>
    <w:p w:rsidR="00331DB2" w:rsidRDefault="00331DB2" w:rsidP="00331DB2">
      <w:pPr>
        <w:spacing w:after="0" w:line="240" w:lineRule="auto"/>
        <w:ind w:firstLine="720"/>
        <w:jc w:val="both"/>
        <w:rPr>
          <w:rFonts w:ascii="Times New Roman" w:eastAsia="Times New Roman" w:hAnsi="Times New Roman" w:cs="Times New Roman"/>
          <w:bCs/>
          <w:sz w:val="24"/>
          <w:szCs w:val="24"/>
          <w:lang w:val="en-US"/>
        </w:rPr>
      </w:pPr>
      <w:r w:rsidRPr="00F97A8F">
        <w:rPr>
          <w:rFonts w:ascii="Times New Roman" w:eastAsia="Times New Roman" w:hAnsi="Times New Roman" w:cs="Times New Roman"/>
          <w:bCs/>
          <w:sz w:val="24"/>
          <w:szCs w:val="24"/>
          <w:lang w:val="en-US"/>
        </w:rPr>
        <w:t>Najbolji rad će izabrati žiri u sastavu: Mihail Arandarenko (profesor Ekonomskog fakulteta u Beogradu), Gojko Božović (glavni urednik Izdavačke kuće Arhipelag), Boško Mijatović (predsednik Centra za liberalno-demokratske studije u Beogradu) i Branko Milanović (profesor na Postdiplomskom centru, City University of New York).</w:t>
      </w:r>
      <w:r>
        <w:rPr>
          <w:rFonts w:ascii="Times New Roman" w:eastAsia="Times New Roman" w:hAnsi="Times New Roman" w:cs="Times New Roman"/>
          <w:bCs/>
          <w:sz w:val="24"/>
          <w:szCs w:val="24"/>
          <w:lang w:val="en-US"/>
        </w:rPr>
        <w:t xml:space="preserve"> </w:t>
      </w:r>
      <w:r w:rsidRPr="00F97A8F">
        <w:rPr>
          <w:rFonts w:ascii="Times New Roman" w:eastAsia="Times New Roman" w:hAnsi="Times New Roman" w:cs="Times New Roman"/>
          <w:bCs/>
          <w:sz w:val="24"/>
          <w:szCs w:val="24"/>
          <w:lang w:val="en-US"/>
        </w:rPr>
        <w:t>Najbolji rad će, uz eventualna skraćenja dogovorena sa autorom, biti objavljen u ediciji Summa Izdavačke kuće Arhipelag, a njegov autor će dobiti nagradu od 2.000 evra.</w:t>
      </w:r>
      <w:r>
        <w:rPr>
          <w:rFonts w:ascii="Times New Roman" w:eastAsia="Times New Roman" w:hAnsi="Times New Roman" w:cs="Times New Roman"/>
          <w:bCs/>
          <w:sz w:val="24"/>
          <w:szCs w:val="24"/>
          <w:lang w:val="en-US"/>
        </w:rPr>
        <w:t xml:space="preserve"> </w:t>
      </w:r>
      <w:r w:rsidRPr="00F97A8F">
        <w:rPr>
          <w:rFonts w:ascii="Times New Roman" w:eastAsia="Times New Roman" w:hAnsi="Times New Roman" w:cs="Times New Roman"/>
          <w:bCs/>
          <w:sz w:val="24"/>
          <w:szCs w:val="24"/>
          <w:lang w:val="en-US"/>
        </w:rPr>
        <w:t>Odluka o najboljem radu biće doneta u aprilu, a izdavanje knjige i svečanost uručivanja nagrade očekuju se u junu 2017. godine.</w:t>
      </w:r>
    </w:p>
    <w:p w:rsidR="00331DB2" w:rsidRPr="00F97A8F" w:rsidRDefault="00331DB2" w:rsidP="00331DB2">
      <w:pPr>
        <w:spacing w:after="0" w:line="240" w:lineRule="auto"/>
        <w:ind w:firstLine="720"/>
        <w:jc w:val="both"/>
        <w:rPr>
          <w:rFonts w:ascii="Times New Roman" w:eastAsia="Times New Roman" w:hAnsi="Times New Roman" w:cs="Times New Roman"/>
          <w:bCs/>
          <w:sz w:val="24"/>
          <w:szCs w:val="24"/>
          <w:lang w:val="en-US"/>
        </w:rPr>
      </w:pPr>
      <w:r w:rsidRPr="00F97A8F">
        <w:rPr>
          <w:rFonts w:ascii="Times New Roman" w:eastAsia="Times New Roman" w:hAnsi="Times New Roman" w:cs="Times New Roman"/>
          <w:bCs/>
          <w:sz w:val="24"/>
          <w:szCs w:val="24"/>
          <w:lang w:val="en-US"/>
        </w:rPr>
        <w:t>Dosadašnji dobitnici Nagrade za rad iz ekonomske istorije Balkana su istoričari Jelena Rafailović, Aleksandar Rakonjac i Milan Balaban.</w:t>
      </w:r>
    </w:p>
    <w:p w:rsidR="00331DB2" w:rsidRDefault="00331DB2" w:rsidP="00331DB2">
      <w:pPr>
        <w:spacing w:after="0" w:line="240" w:lineRule="auto"/>
        <w:jc w:val="both"/>
        <w:rPr>
          <w:rFonts w:ascii="Times New Roman" w:eastAsia="Times New Roman" w:hAnsi="Times New Roman" w:cs="Times New Roman"/>
          <w:bCs/>
          <w:sz w:val="24"/>
          <w:szCs w:val="24"/>
          <w:lang w:val="en-US"/>
        </w:rPr>
      </w:pPr>
    </w:p>
    <w:p w:rsidR="00331DB2" w:rsidRPr="000C3339" w:rsidRDefault="00331DB2" w:rsidP="00331DB2">
      <w:pPr>
        <w:spacing w:after="0" w:line="240" w:lineRule="auto"/>
        <w:jc w:val="center"/>
        <w:rPr>
          <w:rFonts w:ascii="Times New Roman" w:eastAsia="Times New Roman" w:hAnsi="Times New Roman" w:cs="Times New Roman"/>
          <w:b/>
          <w:bCs/>
          <w:color w:val="0000CC"/>
          <w:sz w:val="28"/>
          <w:szCs w:val="24"/>
          <w:lang w:val="en-US"/>
        </w:rPr>
      </w:pPr>
      <w:r w:rsidRPr="000C3339">
        <w:rPr>
          <w:rFonts w:ascii="Times New Roman" w:eastAsia="Times New Roman" w:hAnsi="Times New Roman" w:cs="Times New Roman"/>
          <w:b/>
          <w:bCs/>
          <w:color w:val="0000CC"/>
          <w:sz w:val="28"/>
          <w:szCs w:val="24"/>
          <w:lang w:val="en-US"/>
        </w:rPr>
        <w:t>Bački Brestovac: Dečaci pokazali kako se ore</w:t>
      </w:r>
    </w:p>
    <w:p w:rsidR="00331DB2" w:rsidRDefault="00331DB2" w:rsidP="00331DB2">
      <w:pPr>
        <w:spacing w:after="0" w:line="240" w:lineRule="auto"/>
        <w:jc w:val="both"/>
        <w:rPr>
          <w:rFonts w:ascii="Times New Roman" w:eastAsia="Times New Roman" w:hAnsi="Times New Roman" w:cs="Times New Roman"/>
          <w:bCs/>
          <w:sz w:val="24"/>
          <w:szCs w:val="24"/>
          <w:lang w:val="en-US"/>
        </w:rPr>
      </w:pPr>
    </w:p>
    <w:p w:rsidR="000C3339" w:rsidRDefault="000C3339" w:rsidP="000C3339">
      <w:pPr>
        <w:spacing w:after="0" w:line="240" w:lineRule="auto"/>
        <w:ind w:firstLine="720"/>
        <w:jc w:val="both"/>
        <w:rPr>
          <w:rFonts w:ascii="Times New Roman" w:eastAsia="Times New Roman" w:hAnsi="Times New Roman" w:cs="Times New Roman"/>
          <w:b/>
          <w:bCs/>
          <w:sz w:val="24"/>
          <w:szCs w:val="24"/>
          <w:lang w:val="en-US"/>
        </w:rPr>
      </w:pPr>
      <w:r w:rsidRPr="00665A77">
        <w:rPr>
          <w:rFonts w:ascii="Times New Roman" w:eastAsia="Times New Roman" w:hAnsi="Times New Roman" w:cs="Times New Roman"/>
          <w:bCs/>
          <w:noProof/>
          <w:sz w:val="24"/>
          <w:szCs w:val="24"/>
          <w:lang w:eastAsia="sr-Latn-RS"/>
        </w:rPr>
        <w:drawing>
          <wp:anchor distT="0" distB="0" distL="114300" distR="114300" simplePos="0" relativeHeight="251674624" behindDoc="0" locked="0" layoutInCell="1" allowOverlap="1" wp14:anchorId="54ACF08D" wp14:editId="099537E1">
            <wp:simplePos x="0" y="0"/>
            <wp:positionH relativeFrom="column">
              <wp:posOffset>4298950</wp:posOffset>
            </wp:positionH>
            <wp:positionV relativeFrom="paragraph">
              <wp:posOffset>222250</wp:posOffset>
            </wp:positionV>
            <wp:extent cx="1778000" cy="1228725"/>
            <wp:effectExtent l="0" t="0" r="0" b="9525"/>
            <wp:wrapSquare wrapText="bothSides"/>
            <wp:docPr id="6" name="Picture 6" descr="Тестирани на теорији, али и на њиви  Фото: Радио Оџаци">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Тестирани на теорији, али и на њиви  Фото: Радио Оџаци">
                      <a:hlinkClick r:id="rId13"/>
                    </pic:cNvPr>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1778000" cy="1228725"/>
                    </a:xfrm>
                    <a:prstGeom prst="rect">
                      <a:avLst/>
                    </a:prstGeom>
                    <a:noFill/>
                    <a:ln>
                      <a:noFill/>
                    </a:ln>
                  </pic:spPr>
                </pic:pic>
              </a:graphicData>
            </a:graphic>
            <wp14:sizeRelH relativeFrom="page">
              <wp14:pctWidth>0</wp14:pctWidth>
            </wp14:sizeRelH>
            <wp14:sizeRelV relativeFrom="page">
              <wp14:pctHeight>0</wp14:pctHeight>
            </wp14:sizeRelV>
          </wp:anchor>
        </w:drawing>
      </w:r>
      <w:r w:rsidR="00331DB2" w:rsidRPr="00665A77">
        <w:rPr>
          <w:rFonts w:ascii="Times New Roman" w:eastAsia="Times New Roman" w:hAnsi="Times New Roman" w:cs="Times New Roman"/>
          <w:bCs/>
          <w:sz w:val="24"/>
          <w:szCs w:val="24"/>
          <w:lang w:val="en-US"/>
        </w:rPr>
        <w:t>Dečaci orači okupili su se na Republičkom takmičenju mladih zadrugara, 41. po redu, prošlog vikenda u Bačkom Brestovcu.  Na takmičenju su učestvovali predstavnici šest osnovnih škola iz Srbije, a deca su pokazala svoje umeće u oranju.</w:t>
      </w:r>
      <w:r>
        <w:rPr>
          <w:rFonts w:ascii="Times New Roman" w:eastAsia="Times New Roman" w:hAnsi="Times New Roman" w:cs="Times New Roman"/>
          <w:b/>
          <w:bCs/>
          <w:sz w:val="24"/>
          <w:szCs w:val="24"/>
          <w:lang w:val="en-US"/>
        </w:rPr>
        <w:t xml:space="preserve"> </w:t>
      </w:r>
      <w:r w:rsidR="00331DB2" w:rsidRPr="00665A77">
        <w:rPr>
          <w:rFonts w:ascii="Times New Roman" w:eastAsia="Times New Roman" w:hAnsi="Times New Roman" w:cs="Times New Roman"/>
          <w:bCs/>
          <w:sz w:val="24"/>
          <w:szCs w:val="24"/>
          <w:lang w:val="en-US"/>
        </w:rPr>
        <w:t>Mladi zadrugari iz Obrenovca, Krivelja kod Bora, Vajske, Lozovika, Deronja i Bačkog Brestovca nadmetali su se u tri discipline, pojedinačno i ekipno. Prvog dana takmičenja, 21 takmičar, uz pratnji svojih mentora, rešavali su test znanja iz oblasti poljoprivrede i poljoprivredne tehnike, poznavanja saobraćajnih propisa i učeničkog zadrugarstva. Takmičenje u vožnji traktora po poligonu i oranju na parceli jednobraznim plugom, održano je drugog dana ove manifestacije. Osnovci su pokazali veliko znanje i spretnost, a najbolji su dobili diplome i poklone.</w:t>
      </w:r>
    </w:p>
    <w:p w:rsidR="00331DB2" w:rsidRPr="000C3339" w:rsidRDefault="00331DB2" w:rsidP="000C3339">
      <w:pPr>
        <w:spacing w:after="0" w:line="240" w:lineRule="auto"/>
        <w:ind w:firstLine="720"/>
        <w:jc w:val="both"/>
        <w:rPr>
          <w:rFonts w:ascii="Times New Roman" w:eastAsia="Times New Roman" w:hAnsi="Times New Roman" w:cs="Times New Roman"/>
          <w:b/>
          <w:bCs/>
          <w:sz w:val="24"/>
          <w:szCs w:val="24"/>
          <w:lang w:val="en-US"/>
        </w:rPr>
      </w:pPr>
      <w:r w:rsidRPr="00665A77">
        <w:rPr>
          <w:rFonts w:ascii="Times New Roman" w:eastAsia="Times New Roman" w:hAnsi="Times New Roman" w:cs="Times New Roman"/>
          <w:bCs/>
          <w:sz w:val="24"/>
          <w:szCs w:val="24"/>
          <w:lang w:val="en-US"/>
        </w:rPr>
        <w:t>Najbolji mladi zadrugar orač je trinaestogodišnji Mile Mladenović iz Krivelja, koji kaže da ga je stariji brat naučio da vozi traktor. Godinama već na ovom takmičenju Osnovna škola iz Krivelja važi za najuspešniju.- Moja porodica se bavi poljoprivredom, a traktor sam naučio da vozim pre tri godine i od tada im pomažem - kaže Mile i dodaje da je najmlađi od trojice braće, a da je i njegov brat bio učesnik ovog takmičenja. Organizator republičkog takmičenja mladih zadrugara orača je Savez učeničkih zadruga Srbije, a domaćin je ovaj put bila OŠ „Nikola Tesla” iz Bačkog Brestovca. Škola iz Krivelja biće organizator takmičenja sledeće godine.</w:t>
      </w:r>
    </w:p>
    <w:p w:rsidR="00331DB2" w:rsidRPr="00F97A8F" w:rsidRDefault="00331DB2" w:rsidP="00331DB2">
      <w:pPr>
        <w:spacing w:after="0" w:line="240" w:lineRule="auto"/>
        <w:jc w:val="both"/>
        <w:rPr>
          <w:rFonts w:ascii="Times New Roman" w:eastAsia="Times New Roman" w:hAnsi="Times New Roman" w:cs="Times New Roman"/>
          <w:bCs/>
          <w:sz w:val="24"/>
          <w:szCs w:val="24"/>
          <w:lang w:val="en-US"/>
        </w:rPr>
      </w:pPr>
    </w:p>
    <w:p w:rsidR="00331DB2" w:rsidRPr="00F97A8F" w:rsidRDefault="00331DB2" w:rsidP="00331DB2">
      <w:pPr>
        <w:spacing w:after="0" w:line="240" w:lineRule="auto"/>
        <w:jc w:val="center"/>
        <w:rPr>
          <w:rFonts w:ascii="Times New Roman" w:eastAsia="Times New Roman" w:hAnsi="Times New Roman" w:cs="Times New Roman"/>
          <w:b/>
          <w:bCs/>
          <w:color w:val="0000CC"/>
          <w:sz w:val="28"/>
          <w:szCs w:val="24"/>
          <w:lang w:val="en-US"/>
        </w:rPr>
      </w:pPr>
      <w:r w:rsidRPr="00F97A8F">
        <w:rPr>
          <w:rFonts w:ascii="Times New Roman" w:eastAsia="Times New Roman" w:hAnsi="Times New Roman" w:cs="Times New Roman"/>
          <w:b/>
          <w:bCs/>
          <w:color w:val="0000CC"/>
          <w:sz w:val="28"/>
          <w:szCs w:val="24"/>
          <w:lang w:val="en-US"/>
        </w:rPr>
        <w:t>Ostojićevo: Festival dečjeg folklora</w:t>
      </w:r>
    </w:p>
    <w:p w:rsidR="00331DB2" w:rsidRDefault="00331DB2" w:rsidP="00331DB2">
      <w:pPr>
        <w:spacing w:after="0" w:line="240" w:lineRule="auto"/>
        <w:jc w:val="both"/>
        <w:rPr>
          <w:rFonts w:ascii="Times New Roman" w:eastAsia="Times New Roman" w:hAnsi="Times New Roman" w:cs="Times New Roman"/>
          <w:bCs/>
          <w:sz w:val="24"/>
          <w:szCs w:val="24"/>
          <w:lang w:val="en-US"/>
        </w:rPr>
      </w:pPr>
    </w:p>
    <w:p w:rsidR="00331DB2" w:rsidRDefault="00331DB2" w:rsidP="00331DB2">
      <w:pPr>
        <w:spacing w:after="0" w:line="240" w:lineRule="auto"/>
        <w:ind w:firstLine="720"/>
        <w:jc w:val="both"/>
        <w:rPr>
          <w:rFonts w:ascii="Times New Roman" w:eastAsia="Times New Roman" w:hAnsi="Times New Roman" w:cs="Times New Roman"/>
          <w:bCs/>
          <w:sz w:val="24"/>
          <w:szCs w:val="24"/>
          <w:lang w:val="en-US"/>
        </w:rPr>
      </w:pPr>
      <w:r w:rsidRPr="00F97A8F">
        <w:rPr>
          <w:rFonts w:ascii="Times New Roman" w:eastAsia="Times New Roman" w:hAnsi="Times New Roman" w:cs="Times New Roman"/>
          <w:bCs/>
          <w:sz w:val="24"/>
          <w:szCs w:val="24"/>
          <w:lang w:val="en-US"/>
        </w:rPr>
        <w:t>Kulturno umetničko društvo "Dr Tihomir Ostojić'' iz Ostojićeva kod Čoke organizovalo je Festival dečjeg folklora. S obzirom na to da je održana već šesta manifestacija, festival prerasta u tradiciju tog malog mesta na severu Banata.</w:t>
      </w:r>
      <w:r>
        <w:rPr>
          <w:rFonts w:ascii="Times New Roman" w:eastAsia="Times New Roman" w:hAnsi="Times New Roman" w:cs="Times New Roman"/>
          <w:bCs/>
          <w:sz w:val="24"/>
          <w:szCs w:val="24"/>
          <w:lang w:val="en-US"/>
        </w:rPr>
        <w:t xml:space="preserve"> </w:t>
      </w:r>
      <w:r w:rsidRPr="00F97A8F">
        <w:rPr>
          <w:rFonts w:ascii="Times New Roman" w:eastAsia="Times New Roman" w:hAnsi="Times New Roman" w:cs="Times New Roman"/>
          <w:bCs/>
          <w:sz w:val="24"/>
          <w:szCs w:val="24"/>
          <w:lang w:val="en-US"/>
        </w:rPr>
        <w:t xml:space="preserve">"Na festivalu se svake godine promoviše multikulturalnost ovog podneblja. Više od 250 dece na sceni pokaže ljubav i sklonost ka očuvanju svoje tradicije bilo da su u pitanju Srbi, Mađari, Poljaci ili Bunjevci. Organizator festivala KUD "Dr </w:t>
      </w:r>
      <w:r w:rsidRPr="00F97A8F">
        <w:rPr>
          <w:rFonts w:ascii="Times New Roman" w:eastAsia="Times New Roman" w:hAnsi="Times New Roman" w:cs="Times New Roman"/>
          <w:bCs/>
          <w:sz w:val="24"/>
          <w:szCs w:val="24"/>
          <w:lang w:val="en-US"/>
        </w:rPr>
        <w:lastRenderedPageBreak/>
        <w:t>Tihomir Ostojić" inače se bavi očuvanjem srpske narodne tradicije i igre.</w:t>
      </w:r>
      <w:r>
        <w:rPr>
          <w:rFonts w:ascii="Times New Roman" w:eastAsia="Times New Roman" w:hAnsi="Times New Roman" w:cs="Times New Roman"/>
          <w:bCs/>
          <w:sz w:val="24"/>
          <w:szCs w:val="24"/>
          <w:lang w:val="en-US"/>
        </w:rPr>
        <w:t xml:space="preserve"> </w:t>
      </w:r>
      <w:r w:rsidRPr="00F97A8F">
        <w:rPr>
          <w:rFonts w:ascii="Times New Roman" w:eastAsia="Times New Roman" w:hAnsi="Times New Roman" w:cs="Times New Roman"/>
          <w:bCs/>
          <w:sz w:val="24"/>
          <w:szCs w:val="24"/>
          <w:lang w:val="en-US"/>
        </w:rPr>
        <w:t>''Naše društvo bavi se očuvanjem srpske tradicije. Imamo oko sto članova koji su raspoređeni u četiri grupe'', izjavila je Dragana Đukić, KUD dr Tihomir Ostojić, Ostojićevo.</w:t>
      </w:r>
      <w:r>
        <w:rPr>
          <w:rFonts w:ascii="Times New Roman" w:eastAsia="Times New Roman" w:hAnsi="Times New Roman" w:cs="Times New Roman"/>
          <w:bCs/>
          <w:sz w:val="24"/>
          <w:szCs w:val="24"/>
          <w:lang w:val="en-US"/>
        </w:rPr>
        <w:t xml:space="preserve"> </w:t>
      </w:r>
      <w:r w:rsidRPr="00F97A8F">
        <w:rPr>
          <w:rFonts w:ascii="Times New Roman" w:eastAsia="Times New Roman" w:hAnsi="Times New Roman" w:cs="Times New Roman"/>
          <w:bCs/>
          <w:sz w:val="24"/>
          <w:szCs w:val="24"/>
          <w:lang w:val="en-US"/>
        </w:rPr>
        <w:t>Bilo koji vid okupljanja omladine, a na taj način i promovisanje tradicije svog naroda i običaja, treba da se održava isključivo u malim mestima kako se narodni običaji ne bi zaboravili.</w:t>
      </w:r>
      <w:r>
        <w:rPr>
          <w:rFonts w:ascii="Times New Roman" w:eastAsia="Times New Roman" w:hAnsi="Times New Roman" w:cs="Times New Roman"/>
          <w:bCs/>
          <w:sz w:val="24"/>
          <w:szCs w:val="24"/>
          <w:lang w:val="en-US"/>
        </w:rPr>
        <w:t xml:space="preserve"> </w:t>
      </w:r>
    </w:p>
    <w:p w:rsidR="00331DB2" w:rsidRPr="00F97A8F" w:rsidRDefault="00331DB2" w:rsidP="00331DB2">
      <w:pPr>
        <w:spacing w:after="0" w:line="240" w:lineRule="auto"/>
        <w:ind w:firstLine="720"/>
        <w:jc w:val="both"/>
        <w:rPr>
          <w:rFonts w:ascii="Times New Roman" w:eastAsia="Times New Roman" w:hAnsi="Times New Roman" w:cs="Times New Roman"/>
          <w:bCs/>
          <w:sz w:val="24"/>
          <w:szCs w:val="24"/>
          <w:lang w:val="en-US"/>
        </w:rPr>
      </w:pPr>
      <w:r w:rsidRPr="00F97A8F">
        <w:rPr>
          <w:rFonts w:ascii="Times New Roman" w:eastAsia="Times New Roman" w:hAnsi="Times New Roman" w:cs="Times New Roman"/>
          <w:bCs/>
          <w:sz w:val="24"/>
          <w:szCs w:val="24"/>
          <w:lang w:val="en-US"/>
        </w:rPr>
        <w:t>''Pozdravljam samu organizaciju i ideju da se festivali održavaju u malim mestima kada deca prosto procvetaju'', rekla je Marija Kontić, KUD Petar Petrović Njegoš, Lovćenac.</w:t>
      </w:r>
      <w:r>
        <w:rPr>
          <w:rFonts w:ascii="Times New Roman" w:eastAsia="Times New Roman" w:hAnsi="Times New Roman" w:cs="Times New Roman"/>
          <w:bCs/>
          <w:sz w:val="24"/>
          <w:szCs w:val="24"/>
          <w:lang w:val="en-US"/>
        </w:rPr>
        <w:t xml:space="preserve"> </w:t>
      </w:r>
      <w:r w:rsidRPr="00F97A8F">
        <w:rPr>
          <w:rFonts w:ascii="Times New Roman" w:eastAsia="Times New Roman" w:hAnsi="Times New Roman" w:cs="Times New Roman"/>
          <w:bCs/>
          <w:sz w:val="24"/>
          <w:szCs w:val="24"/>
          <w:lang w:val="en-US"/>
        </w:rPr>
        <w:t>Svako kulturno umetničko društvo koje se predstavilo na pomenutoj manifestaciji prenelo je delić svoje istorije i tradicije. Interesantno je da se ovakva društva godinama članstvom znatno uvećavaju.</w:t>
      </w:r>
      <w:r>
        <w:rPr>
          <w:rFonts w:ascii="Times New Roman" w:eastAsia="Times New Roman" w:hAnsi="Times New Roman" w:cs="Times New Roman"/>
          <w:bCs/>
          <w:sz w:val="24"/>
          <w:szCs w:val="24"/>
          <w:lang w:val="en-US"/>
        </w:rPr>
        <w:t xml:space="preserve"> </w:t>
      </w:r>
      <w:r w:rsidRPr="00F97A8F">
        <w:rPr>
          <w:rFonts w:ascii="Times New Roman" w:eastAsia="Times New Roman" w:hAnsi="Times New Roman" w:cs="Times New Roman"/>
          <w:bCs/>
          <w:sz w:val="24"/>
          <w:szCs w:val="24"/>
          <w:lang w:val="en-US"/>
        </w:rPr>
        <w:t>''Doveli smo sve dečje grupe, decu predškolskog uzrasta i mališane uzrasta do četvrtog razreda. U Kanjiži radimo sa oko 80 članova i za sada imamo samo folklornu sekciju'', saopštio je Dušan Bajić, SAKUD Sveti Sava, Kanjiža.</w:t>
      </w:r>
      <w:r>
        <w:rPr>
          <w:rFonts w:ascii="Times New Roman" w:eastAsia="Times New Roman" w:hAnsi="Times New Roman" w:cs="Times New Roman"/>
          <w:bCs/>
          <w:sz w:val="24"/>
          <w:szCs w:val="24"/>
          <w:lang w:val="en-US"/>
        </w:rPr>
        <w:t xml:space="preserve"> </w:t>
      </w:r>
      <w:r w:rsidRPr="00F97A8F">
        <w:rPr>
          <w:rFonts w:ascii="Times New Roman" w:eastAsia="Times New Roman" w:hAnsi="Times New Roman" w:cs="Times New Roman"/>
          <w:bCs/>
          <w:sz w:val="24"/>
          <w:szCs w:val="24"/>
          <w:lang w:val="en-US"/>
        </w:rPr>
        <w:t>Šesti Festival dečjeg folklora podržali su i finansirali lokalna samouprava Čoka i Mesna zajednica Ostojićevo.</w:t>
      </w:r>
    </w:p>
    <w:p w:rsidR="00331DB2" w:rsidRPr="00F97A8F" w:rsidRDefault="00331DB2" w:rsidP="00331DB2">
      <w:pPr>
        <w:spacing w:after="0" w:line="240" w:lineRule="auto"/>
        <w:jc w:val="both"/>
        <w:rPr>
          <w:rFonts w:ascii="Times New Roman" w:eastAsia="Times New Roman" w:hAnsi="Times New Roman" w:cs="Times New Roman"/>
          <w:bCs/>
          <w:sz w:val="24"/>
          <w:szCs w:val="24"/>
        </w:rPr>
      </w:pPr>
    </w:p>
    <w:p w:rsidR="00331DB2" w:rsidRPr="00D05C79" w:rsidRDefault="00331DB2" w:rsidP="00331DB2">
      <w:pPr>
        <w:spacing w:after="0" w:line="240" w:lineRule="auto"/>
        <w:jc w:val="center"/>
        <w:rPr>
          <w:rFonts w:ascii="Times New Roman" w:eastAsia="Times New Roman" w:hAnsi="Times New Roman" w:cs="Times New Roman"/>
          <w:b/>
          <w:bCs/>
          <w:color w:val="0000CC"/>
          <w:sz w:val="28"/>
          <w:szCs w:val="24"/>
          <w:lang w:val="en-US"/>
        </w:rPr>
      </w:pPr>
      <w:r w:rsidRPr="00D05C79">
        <w:rPr>
          <w:rFonts w:ascii="Times New Roman" w:eastAsia="Times New Roman" w:hAnsi="Times New Roman" w:cs="Times New Roman"/>
          <w:b/>
          <w:bCs/>
          <w:color w:val="0000CC"/>
          <w:sz w:val="28"/>
          <w:szCs w:val="24"/>
          <w:lang w:val="en-US"/>
        </w:rPr>
        <w:t>Udovičić: Besplatni zdravstveni pregledi za decu 6-14 godina</w:t>
      </w:r>
    </w:p>
    <w:p w:rsidR="00331DB2" w:rsidRPr="00F97A8F" w:rsidRDefault="00331DB2" w:rsidP="00331DB2">
      <w:pPr>
        <w:spacing w:after="0" w:line="240" w:lineRule="auto"/>
        <w:jc w:val="both"/>
        <w:rPr>
          <w:rFonts w:ascii="Times New Roman" w:eastAsia="Times New Roman" w:hAnsi="Times New Roman" w:cs="Times New Roman"/>
          <w:bCs/>
          <w:sz w:val="24"/>
          <w:szCs w:val="24"/>
          <w:lang w:val="en-US"/>
        </w:rPr>
      </w:pPr>
    </w:p>
    <w:p w:rsidR="00331DB2" w:rsidRPr="00F97A8F" w:rsidRDefault="006B1D70" w:rsidP="00331DB2">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59776" behindDoc="1" locked="0" layoutInCell="1" allowOverlap="1" wp14:anchorId="17996865" wp14:editId="73469EEA">
            <wp:simplePos x="0" y="0"/>
            <wp:positionH relativeFrom="column">
              <wp:posOffset>4502150</wp:posOffset>
            </wp:positionH>
            <wp:positionV relativeFrom="paragraph">
              <wp:posOffset>53340</wp:posOffset>
            </wp:positionV>
            <wp:extent cx="1616400" cy="1087200"/>
            <wp:effectExtent l="0" t="0" r="3175" b="0"/>
            <wp:wrapTight wrapText="bothSides">
              <wp:wrapPolygon edited="0">
                <wp:start x="0" y="0"/>
                <wp:lineTo x="0" y="21196"/>
                <wp:lineTo x="21388" y="21196"/>
                <wp:lineTo x="21388"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dovicic.jpg"/>
                    <pic:cNvPicPr/>
                  </pic:nvPicPr>
                  <pic:blipFill>
                    <a:blip r:embed="rId15">
                      <a:extLst>
                        <a:ext uri="{28A0092B-C50C-407E-A947-70E740481C1C}">
                          <a14:useLocalDpi xmlns:a14="http://schemas.microsoft.com/office/drawing/2010/main" val="0"/>
                        </a:ext>
                      </a:extLst>
                    </a:blip>
                    <a:stretch>
                      <a:fillRect/>
                    </a:stretch>
                  </pic:blipFill>
                  <pic:spPr>
                    <a:xfrm>
                      <a:off x="0" y="0"/>
                      <a:ext cx="1616400" cy="1087200"/>
                    </a:xfrm>
                    <a:prstGeom prst="rect">
                      <a:avLst/>
                    </a:prstGeom>
                  </pic:spPr>
                </pic:pic>
              </a:graphicData>
            </a:graphic>
            <wp14:sizeRelH relativeFrom="margin">
              <wp14:pctWidth>0</wp14:pctWidth>
            </wp14:sizeRelH>
            <wp14:sizeRelV relativeFrom="margin">
              <wp14:pctHeight>0</wp14:pctHeight>
            </wp14:sizeRelV>
          </wp:anchor>
        </w:drawing>
      </w:r>
      <w:r w:rsidR="00331DB2" w:rsidRPr="00F97A8F">
        <w:rPr>
          <w:rFonts w:ascii="Times New Roman" w:eastAsia="Times New Roman" w:hAnsi="Times New Roman" w:cs="Times New Roman"/>
          <w:bCs/>
          <w:sz w:val="24"/>
          <w:szCs w:val="24"/>
          <w:lang w:val="en-US"/>
        </w:rPr>
        <w:t>Sport ne sme da bude opterećenje za budžet jedne porodice i zato je zdravstveni pregled za decu od šest do 14 godina besplatan, a novina u Zakonu o sportu je da su obuhvaćena deca koja počinju da se bave sportom, izjavio je danas ministar omladine i s</w:t>
      </w:r>
      <w:bookmarkStart w:id="0" w:name="_GoBack"/>
      <w:bookmarkEnd w:id="0"/>
      <w:r w:rsidR="00331DB2" w:rsidRPr="00F97A8F">
        <w:rPr>
          <w:rFonts w:ascii="Times New Roman" w:eastAsia="Times New Roman" w:hAnsi="Times New Roman" w:cs="Times New Roman"/>
          <w:bCs/>
          <w:sz w:val="24"/>
          <w:szCs w:val="24"/>
          <w:lang w:val="en-US"/>
        </w:rPr>
        <w:t>porta Vanja Udovičić. „Želimo da istaknemo da su obavezna dva lekarska pregleda, koja koštaju od 700 do 12.000 dinara, apsolutno besplatna za decu od 6-14 godina i samim tim, želimo da vratimo one trendove, ona vremena, kada je sport bio pristupačniji, besplatan”, rekao je Udovičić, koji je prisustvovao javnom času rvanja i besplatnim lekarskim pregledima za decu i omladinu. Kako je istakao, ne mogu se preko noći vratiti ta vremena, sistemski se mora okrenuti tim vrednostima. „Potrebno je vreme, a mislim da upravo ne samo ova akcija, već više stvari koje smo propisali zakonom, pokazuju želju da se obavežemo da sport učinimo pristupačnijim”, rekao je Udovičić u Zavodu za sport i medicinu sporta. Udovičić smatra da je taj Zavod pokazao u prethodnih 60 godina da je institucija koja je lider u sportskoj medicini, partner svim sportistima i naglasio da će se od tog Zavoda insistirati, tražiti i u njega ulagati da u narednom periodu bude to što je uvek bio - lider, ne samo u Srbiji, već i na Balkanu, Evropi i svetu.</w:t>
      </w:r>
    </w:p>
    <w:p w:rsidR="00331DB2" w:rsidRPr="00F97A8F" w:rsidRDefault="00331DB2" w:rsidP="00331DB2">
      <w:pPr>
        <w:spacing w:after="0" w:line="240" w:lineRule="auto"/>
        <w:jc w:val="both"/>
        <w:rPr>
          <w:rFonts w:ascii="Times New Roman" w:eastAsia="Times New Roman" w:hAnsi="Times New Roman" w:cs="Times New Roman"/>
          <w:bCs/>
          <w:sz w:val="24"/>
          <w:szCs w:val="24"/>
          <w:lang w:val="en-US"/>
        </w:rPr>
      </w:pPr>
    </w:p>
    <w:p w:rsidR="00331DB2" w:rsidRPr="00D05C79" w:rsidRDefault="00331DB2" w:rsidP="00331DB2">
      <w:pPr>
        <w:spacing w:after="0" w:line="240" w:lineRule="auto"/>
        <w:jc w:val="center"/>
        <w:rPr>
          <w:rFonts w:ascii="Times New Roman" w:eastAsia="Times New Roman" w:hAnsi="Times New Roman" w:cs="Times New Roman"/>
          <w:b/>
          <w:bCs/>
          <w:color w:val="0000CC"/>
          <w:sz w:val="28"/>
          <w:szCs w:val="24"/>
          <w:lang w:val="en-US"/>
        </w:rPr>
      </w:pPr>
      <w:r w:rsidRPr="00D05C79">
        <w:rPr>
          <w:rFonts w:ascii="Times New Roman" w:eastAsia="Times New Roman" w:hAnsi="Times New Roman" w:cs="Times New Roman"/>
          <w:b/>
          <w:bCs/>
          <w:color w:val="0000CC"/>
          <w:sz w:val="28"/>
          <w:szCs w:val="24"/>
          <w:lang w:val="en-US"/>
        </w:rPr>
        <w:t xml:space="preserve">Štefanek: Besplatni </w:t>
      </w:r>
      <w:r>
        <w:rPr>
          <w:rFonts w:ascii="Times New Roman" w:eastAsia="Times New Roman" w:hAnsi="Times New Roman" w:cs="Times New Roman"/>
          <w:b/>
          <w:bCs/>
          <w:color w:val="0000CC"/>
          <w:sz w:val="28"/>
          <w:szCs w:val="24"/>
          <w:lang w:val="en-US"/>
        </w:rPr>
        <w:t xml:space="preserve">pregledi za decu bitni </w:t>
      </w:r>
      <w:r w:rsidRPr="00D05C79">
        <w:rPr>
          <w:rFonts w:ascii="Times New Roman" w:eastAsia="Times New Roman" w:hAnsi="Times New Roman" w:cs="Times New Roman"/>
          <w:b/>
          <w:bCs/>
          <w:color w:val="0000CC"/>
          <w:sz w:val="28"/>
          <w:szCs w:val="24"/>
          <w:lang w:val="en-US"/>
        </w:rPr>
        <w:t xml:space="preserve">za celokupan sport </w:t>
      </w:r>
    </w:p>
    <w:p w:rsidR="00331DB2" w:rsidRPr="00F97A8F" w:rsidRDefault="00331DB2" w:rsidP="00331DB2">
      <w:pPr>
        <w:spacing w:after="0" w:line="240" w:lineRule="auto"/>
        <w:ind w:firstLine="720"/>
        <w:jc w:val="both"/>
        <w:rPr>
          <w:rFonts w:ascii="Times New Roman" w:eastAsia="Times New Roman" w:hAnsi="Times New Roman" w:cs="Times New Roman"/>
          <w:bCs/>
          <w:sz w:val="24"/>
          <w:szCs w:val="24"/>
          <w:lang w:val="en-US"/>
        </w:rPr>
      </w:pPr>
    </w:p>
    <w:p w:rsidR="00331DB2" w:rsidRPr="00F97A8F" w:rsidRDefault="00331DB2" w:rsidP="00331DB2">
      <w:pPr>
        <w:spacing w:after="0" w:line="240" w:lineRule="auto"/>
        <w:ind w:firstLine="720"/>
        <w:jc w:val="both"/>
        <w:rPr>
          <w:rFonts w:ascii="Times New Roman" w:eastAsia="Times New Roman" w:hAnsi="Times New Roman" w:cs="Times New Roman"/>
          <w:bCs/>
          <w:sz w:val="24"/>
          <w:szCs w:val="24"/>
          <w:lang w:val="en-US"/>
        </w:rPr>
      </w:pPr>
      <w:r w:rsidRPr="00F97A8F">
        <w:rPr>
          <w:rFonts w:ascii="Times New Roman" w:eastAsia="Times New Roman" w:hAnsi="Times New Roman" w:cs="Times New Roman"/>
          <w:bCs/>
          <w:sz w:val="24"/>
          <w:szCs w:val="24"/>
          <w:lang w:val="en-US"/>
        </w:rPr>
        <w:t>Rvač Davor Štefanek, osvajač zlatne medalje na Olimpijskim igrama u Rio de Žaneiru, istakao je da su besplatni lekarski pregledi za decu bitna stvar za celokupan sport u Srbiji. „Ja ovde dolazim od 2006. godine, godišnje imam dva pregleda, a sada sam zbog Olimpijskih igara imao i tri. To je veoma bitno, znamo da čovek može biti bolestan, a da ne zna, a pogotovo mi sportisti to ne osetimo. Uvek nas pregledaju, odrede nam testove opterećenja, gipkosti, ljudi su veoma prijatni ovde”, kaže Štefanek.</w:t>
      </w:r>
    </w:p>
    <w:p w:rsidR="00331DB2" w:rsidRDefault="00331DB2" w:rsidP="000C3339">
      <w:pPr>
        <w:spacing w:after="0" w:line="240" w:lineRule="auto"/>
        <w:ind w:firstLine="720"/>
        <w:jc w:val="both"/>
        <w:rPr>
          <w:rFonts w:ascii="Times New Roman" w:eastAsia="Times New Roman" w:hAnsi="Times New Roman" w:cs="Times New Roman"/>
          <w:bCs/>
          <w:sz w:val="24"/>
          <w:szCs w:val="24"/>
          <w:lang w:val="en-US"/>
        </w:rPr>
      </w:pPr>
      <w:r w:rsidRPr="00F97A8F">
        <w:rPr>
          <w:rFonts w:ascii="Times New Roman" w:eastAsia="Times New Roman" w:hAnsi="Times New Roman" w:cs="Times New Roman"/>
          <w:bCs/>
          <w:sz w:val="24"/>
          <w:szCs w:val="24"/>
          <w:lang w:val="en-US"/>
        </w:rPr>
        <w:t>Ovo je bitna stvar za sport, pogotovo za mlade, za tu decu koja treba da se pregledaju, mislim da je to dobra stvar za celokupan sport u Srbiji, kaže Štefanek i dodaje da, uz pomoć Ministarstva omladine i sporta, Olimpijskog komiteta, svih ljudi koji rade za sport, mogu doći rezultati kao što su bili u Riju. Štefanek i Udovičić su deci učesnicima javnog časa rvanja podelili majice u okviru akcije rvačkog saveza Srbije „Treniraj i budi zdrav”, prenosi Tanjug.</w:t>
      </w:r>
    </w:p>
    <w:p w:rsidR="000C3339" w:rsidRPr="00F97A8F" w:rsidRDefault="000C3339" w:rsidP="000C3339">
      <w:pPr>
        <w:spacing w:after="0" w:line="240" w:lineRule="auto"/>
        <w:ind w:firstLine="720"/>
        <w:jc w:val="both"/>
        <w:rPr>
          <w:rFonts w:ascii="Times New Roman" w:eastAsia="Times New Roman" w:hAnsi="Times New Roman" w:cs="Times New Roman"/>
          <w:bCs/>
          <w:sz w:val="24"/>
          <w:szCs w:val="24"/>
          <w:lang w:val="en-US"/>
        </w:rPr>
      </w:pPr>
    </w:p>
    <w:p w:rsidR="00764453" w:rsidRPr="00F74E3D" w:rsidRDefault="00764453" w:rsidP="00764453">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 xml:space="preserve">Novi Sad: </w:t>
      </w:r>
      <w:r w:rsidRPr="00F74E3D">
        <w:rPr>
          <w:rFonts w:ascii="Times New Roman" w:eastAsia="Times New Roman" w:hAnsi="Times New Roman" w:cs="Times New Roman"/>
          <w:b/>
          <w:bCs/>
          <w:color w:val="0000CC"/>
          <w:sz w:val="28"/>
          <w:szCs w:val="24"/>
          <w:lang w:val="en-US"/>
        </w:rPr>
        <w:t>“Sportsko jutro” na Detelinari</w:t>
      </w:r>
    </w:p>
    <w:p w:rsidR="00764453" w:rsidRPr="00F97A8F" w:rsidRDefault="00764453" w:rsidP="00764453">
      <w:pPr>
        <w:spacing w:after="0" w:line="240" w:lineRule="auto"/>
        <w:jc w:val="both"/>
        <w:rPr>
          <w:rFonts w:ascii="Times New Roman" w:eastAsia="Times New Roman" w:hAnsi="Times New Roman" w:cs="Times New Roman"/>
          <w:bCs/>
          <w:sz w:val="24"/>
          <w:szCs w:val="24"/>
          <w:lang w:val="en-US"/>
        </w:rPr>
      </w:pPr>
    </w:p>
    <w:p w:rsidR="00764453" w:rsidRDefault="00764453" w:rsidP="00764453">
      <w:pPr>
        <w:spacing w:after="0" w:line="240" w:lineRule="auto"/>
        <w:ind w:firstLine="720"/>
        <w:jc w:val="both"/>
        <w:rPr>
          <w:rFonts w:ascii="Times New Roman" w:eastAsia="Times New Roman" w:hAnsi="Times New Roman" w:cs="Times New Roman"/>
          <w:bCs/>
          <w:sz w:val="24"/>
          <w:szCs w:val="24"/>
          <w:lang w:val="en-US"/>
        </w:rPr>
      </w:pPr>
      <w:r w:rsidRPr="00F97A8F">
        <w:rPr>
          <w:rFonts w:ascii="Times New Roman" w:eastAsia="Times New Roman" w:hAnsi="Times New Roman" w:cs="Times New Roman"/>
          <w:bCs/>
          <w:sz w:val="24"/>
          <w:szCs w:val="24"/>
          <w:lang w:val="en-US"/>
        </w:rPr>
        <w:t xml:space="preserve">Član Gradskog veća za sport i omladinu Ognjen Cvjetićanin prisustvovao je akciji "Sportsko jutro na Detelinari" koju je po treći put organizovalo Udruženje građana "Novi Sad". Ta </w:t>
      </w:r>
      <w:r w:rsidRPr="00F97A8F">
        <w:rPr>
          <w:rFonts w:ascii="Times New Roman" w:eastAsia="Times New Roman" w:hAnsi="Times New Roman" w:cs="Times New Roman"/>
          <w:bCs/>
          <w:sz w:val="24"/>
          <w:szCs w:val="24"/>
          <w:lang w:val="en-US"/>
        </w:rPr>
        <w:lastRenderedPageBreak/>
        <w:t>manifestacija na kojoj je učestvovalo oko 250 dece, ima za cilj da animira omladinu, kao i njihove roditelje za rekreativno bavljenje sportom. "Veoma nam se dopala ideja projekta da se deca na ovako neposredan način upute na bavljenje sportom i zato je resorna uprava uvek tu da podrži ovu i slične manifestacije. Raduje me to što je „Sportsko jutro na Detelinari" postalo tradicionalno okupljanje Novosađana i na tome čestitam organizatorima. Edukacija dece, ali i njihovih roditelja, o važnosti i načinu upražnjavanja sportskih aktivnosti je primarna misija Gradske uprave za sport i omladinu. Važno je pravilno edukovati mlade i usmeriti ih još u najranijem uzrastu da se na ispravan i disciplinovan način bave sportom, kako bi se izbegle eventualne povrede i neprijatnosti", rekao je član Gradskog veća za sport i omladinu Ognjen Cvjetićanin. Otvaranju su prisustvovali i paraolimpijka u stonom tenisu Nada Matić i dvostruki svetski prvak u savate boksu Goran Bajšanski. Novosađani koji su došli na igralište na Detelinari, imali su priliku da bodre svoje mališane u raznim spotskim aktivnostima, kao što su skok u dalj, sklekovi, čučnjevi, trbušnjaci i preskakanje prepona na trkačkim i skakačkim poligonima, savate boks i karate, takmičenje u odbojci i u tenisu glavom, a za decu od 3 do 11 godina upriličena je i demonstracija baleta.</w:t>
      </w:r>
      <w:r>
        <w:rPr>
          <w:rFonts w:ascii="Times New Roman" w:eastAsia="Times New Roman" w:hAnsi="Times New Roman" w:cs="Times New Roman"/>
          <w:bCs/>
          <w:sz w:val="24"/>
          <w:szCs w:val="24"/>
          <w:lang w:val="en-US"/>
        </w:rPr>
        <w:tab/>
      </w:r>
      <w:r w:rsidRPr="00F97A8F">
        <w:rPr>
          <w:noProof/>
        </w:rPr>
        <w:t xml:space="preserve"> </w:t>
      </w:r>
      <w:hyperlink r:id="rId16" w:history="1">
        <w:r w:rsidRPr="00F97A8F">
          <w:rPr>
            <w:rFonts w:ascii="Times New Roman" w:eastAsia="Times New Roman" w:hAnsi="Times New Roman" w:cs="Times New Roman"/>
            <w:bCs/>
            <w:color w:val="0000FF"/>
            <w:sz w:val="24"/>
            <w:szCs w:val="24"/>
            <w:u w:val="single"/>
            <w:lang w:val="en-US"/>
          </w:rPr>
          <w:t>https://www.youtube.com/watch?v=_i9WNa5WHbo</w:t>
        </w:r>
      </w:hyperlink>
      <w:r w:rsidRPr="00F97A8F">
        <w:rPr>
          <w:rFonts w:ascii="Times New Roman" w:eastAsia="Times New Roman" w:hAnsi="Times New Roman" w:cs="Times New Roman"/>
          <w:bCs/>
          <w:sz w:val="24"/>
          <w:szCs w:val="24"/>
          <w:lang w:val="en-US"/>
        </w:rPr>
        <w:t xml:space="preserve"> </w:t>
      </w:r>
    </w:p>
    <w:p w:rsidR="00764453" w:rsidRPr="00F97A8F" w:rsidRDefault="00764453" w:rsidP="00764453">
      <w:pPr>
        <w:spacing w:after="0" w:line="240" w:lineRule="auto"/>
        <w:ind w:firstLine="720"/>
        <w:jc w:val="both"/>
        <w:rPr>
          <w:rFonts w:ascii="Times New Roman" w:eastAsia="Times New Roman" w:hAnsi="Times New Roman" w:cs="Times New Roman"/>
          <w:bCs/>
          <w:sz w:val="24"/>
          <w:szCs w:val="24"/>
          <w:lang w:val="en-US"/>
        </w:rPr>
      </w:pPr>
    </w:p>
    <w:p w:rsidR="00331DB2" w:rsidRPr="00D05C79" w:rsidRDefault="00331DB2" w:rsidP="00331DB2">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 xml:space="preserve">Pilot projekat: </w:t>
      </w:r>
      <w:r w:rsidRPr="00D05C79">
        <w:rPr>
          <w:rFonts w:ascii="Times New Roman" w:eastAsia="Times New Roman" w:hAnsi="Times New Roman" w:cs="Times New Roman"/>
          <w:b/>
          <w:bCs/>
          <w:color w:val="0000CC"/>
          <w:sz w:val="28"/>
          <w:szCs w:val="24"/>
          <w:lang w:val="en-US"/>
        </w:rPr>
        <w:t>Razdvajanje otpada u širem centru</w:t>
      </w:r>
    </w:p>
    <w:p w:rsidR="00331DB2" w:rsidRPr="00F97A8F" w:rsidRDefault="00331DB2" w:rsidP="00331DB2">
      <w:pPr>
        <w:spacing w:after="0" w:line="240" w:lineRule="auto"/>
        <w:jc w:val="both"/>
        <w:rPr>
          <w:rFonts w:ascii="Times New Roman" w:eastAsia="Times New Roman" w:hAnsi="Times New Roman" w:cs="Times New Roman"/>
          <w:bCs/>
          <w:sz w:val="24"/>
          <w:szCs w:val="24"/>
          <w:lang w:val="en-US"/>
        </w:rPr>
      </w:pPr>
    </w:p>
    <w:p w:rsidR="00331DB2" w:rsidRDefault="00331DB2" w:rsidP="00331DB2">
      <w:pPr>
        <w:spacing w:after="0" w:line="240" w:lineRule="auto"/>
        <w:ind w:firstLine="720"/>
        <w:jc w:val="both"/>
        <w:rPr>
          <w:rFonts w:ascii="Times New Roman" w:eastAsia="Times New Roman" w:hAnsi="Times New Roman" w:cs="Times New Roman"/>
          <w:bCs/>
          <w:sz w:val="24"/>
          <w:szCs w:val="24"/>
          <w:lang w:val="en-US"/>
        </w:rPr>
      </w:pPr>
      <w:r w:rsidRPr="00F97A8F">
        <w:rPr>
          <w:rFonts w:ascii="Times New Roman" w:eastAsia="Times New Roman" w:hAnsi="Times New Roman" w:cs="Times New Roman"/>
          <w:bCs/>
          <w:noProof/>
          <w:sz w:val="24"/>
          <w:szCs w:val="24"/>
          <w:lang w:eastAsia="sr-Latn-RS"/>
        </w:rPr>
        <w:drawing>
          <wp:anchor distT="0" distB="0" distL="114300" distR="114300" simplePos="0" relativeHeight="251670528" behindDoc="1" locked="0" layoutInCell="1" allowOverlap="1" wp14:anchorId="0C921F90" wp14:editId="5CD17EA6">
            <wp:simplePos x="0" y="0"/>
            <wp:positionH relativeFrom="column">
              <wp:posOffset>4284980</wp:posOffset>
            </wp:positionH>
            <wp:positionV relativeFrom="paragraph">
              <wp:posOffset>198755</wp:posOffset>
            </wp:positionV>
            <wp:extent cx="1833245" cy="1266825"/>
            <wp:effectExtent l="0" t="0" r="0" b="9525"/>
            <wp:wrapTight wrapText="bothSides">
              <wp:wrapPolygon edited="0">
                <wp:start x="0" y="0"/>
                <wp:lineTo x="0" y="21438"/>
                <wp:lineTo x="21323" y="21438"/>
                <wp:lineTo x="21323" y="0"/>
                <wp:lineTo x="0" y="0"/>
              </wp:wrapPolygon>
            </wp:wrapTight>
            <wp:docPr id="9" name="Picture 9" descr="Фото: Р. Хаџић">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Р. Хаџић">
                      <a:hlinkClick r:id="rId17"/>
                    </pic:cNvPr>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1833245" cy="12668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97A8F">
        <w:rPr>
          <w:rFonts w:ascii="Times New Roman" w:eastAsia="Times New Roman" w:hAnsi="Times New Roman" w:cs="Times New Roman"/>
          <w:bCs/>
          <w:sz w:val="24"/>
          <w:szCs w:val="24"/>
          <w:lang w:val="en-US"/>
        </w:rPr>
        <w:t>Pilot projekat primarne separacije otpada u Novom Sadu, koji će početi 1. novembra u širem centru grada, predstavljen je na Trgu slobode, uz dečju radionicu u kojoj su učestvovali učenici prvih i drugh razreda. Po rečima direktora JKP “Čistoća” Vladimira Zelenovića, uvođenje takvog sistema razdavajanja reciklažnog otpada na celoj teritoriji Novog Sada, uključujući i prigradska naselja, očekuje se u narednoj godini. - Pilot će obuhvatiti centar grada, od Žitnog trga oivičenog Kejom i Ulicom Maksima Gorkog - rekao je direktor “Čitoće”, koja je i pokrenula projekat. - Biće uključeno 15.000 domaćinstava koji će u svojim domovima da razvrstavaju otpad na komunalni i ambalažni. Isto tako će biti obeleženi i podzemni kontejneri. Vozila “Čistoće” - kamioni autosmećari biće posebno obeleženi i nosiće taj razvrstani otpad na deponiju na dalju reciklažu.</w:t>
      </w:r>
    </w:p>
    <w:p w:rsidR="00331DB2" w:rsidRDefault="00331DB2" w:rsidP="00331DB2">
      <w:pPr>
        <w:spacing w:after="0" w:line="240" w:lineRule="auto"/>
        <w:ind w:firstLine="720"/>
        <w:jc w:val="both"/>
        <w:rPr>
          <w:rFonts w:ascii="Times New Roman" w:eastAsia="Times New Roman" w:hAnsi="Times New Roman" w:cs="Times New Roman"/>
          <w:bCs/>
          <w:sz w:val="24"/>
          <w:szCs w:val="24"/>
          <w:lang w:val="en-US"/>
        </w:rPr>
      </w:pPr>
      <w:r w:rsidRPr="00F97A8F">
        <w:rPr>
          <w:rFonts w:ascii="Times New Roman" w:eastAsia="Times New Roman" w:hAnsi="Times New Roman" w:cs="Times New Roman"/>
          <w:bCs/>
          <w:sz w:val="24"/>
          <w:szCs w:val="24"/>
          <w:lang w:val="en-US"/>
        </w:rPr>
        <w:t>Projekat primarne separacije reciklažnog otpada podržali su Fakultet tehničkih nauka (FTN), kao i gradska Uprava za obrazovanje, a uključeni su i osnovci. Po rečima Vladmira Zelenovića, pojedinim novosadskim osnovnim školama već su podeljene kante za separaciju otpada, a učenici prvih i drugih razreda  su na Trgu slobode pravili različite kreacije uz pomoć ambalažnih reciklažnih materijala. Pored toga, prolaznici su mogli da vide i izložbu dečjih radova na temu reciklaže. Pilot projekat obuhvatiće, kako je rekla načelnica gradske Uprave za obrazovanje Lidija Tamaš, najpre škole iz šireg centra grada.</w:t>
      </w:r>
      <w:r>
        <w:rPr>
          <w:rFonts w:ascii="Times New Roman" w:eastAsia="Times New Roman" w:hAnsi="Times New Roman" w:cs="Times New Roman"/>
          <w:bCs/>
          <w:sz w:val="24"/>
          <w:szCs w:val="24"/>
          <w:lang w:val="en-US"/>
        </w:rPr>
        <w:t xml:space="preserve"> </w:t>
      </w:r>
      <w:r w:rsidRPr="00F97A8F">
        <w:rPr>
          <w:rFonts w:ascii="Times New Roman" w:eastAsia="Times New Roman" w:hAnsi="Times New Roman" w:cs="Times New Roman"/>
          <w:bCs/>
          <w:sz w:val="24"/>
          <w:szCs w:val="24"/>
          <w:lang w:val="en-US"/>
        </w:rPr>
        <w:t>-  U procesu uspostavljanja održivog sistema upravljanja otpadom najbitnije je krenuti od najmlađih - rekla je Tamaš. - Zamisao je da se deca kroz edukaciju osposobljavaju i uče kako da čuvaju sredinu i razdvajaju reciklažne sirovine, kao i šta znači njihovo odlaganje i vraćanje u ponovne tokove. Nakon toga, nastavićemo da podržavamo uvođenje projekta i na čitavoj teritoriji Grada.</w:t>
      </w:r>
    </w:p>
    <w:p w:rsidR="00331DB2" w:rsidRDefault="00331DB2" w:rsidP="00331DB2">
      <w:pPr>
        <w:spacing w:after="0" w:line="240" w:lineRule="auto"/>
        <w:ind w:firstLine="720"/>
        <w:jc w:val="both"/>
        <w:rPr>
          <w:rFonts w:ascii="Times New Roman" w:eastAsia="Times New Roman" w:hAnsi="Times New Roman" w:cs="Times New Roman"/>
          <w:bCs/>
          <w:sz w:val="24"/>
          <w:szCs w:val="24"/>
          <w:lang w:val="en-US"/>
        </w:rPr>
      </w:pPr>
      <w:r w:rsidRPr="00F97A8F">
        <w:rPr>
          <w:rFonts w:ascii="Times New Roman" w:eastAsia="Times New Roman" w:hAnsi="Times New Roman" w:cs="Times New Roman"/>
          <w:bCs/>
          <w:sz w:val="24"/>
          <w:szCs w:val="24"/>
          <w:lang w:val="en-US"/>
        </w:rPr>
        <w:t>Saradnik Departmana za inžinjerstvo i zaštitu životne sredine i zaštitu na radu FTN-a Čedomir Ibić istakao je da su istraživanja pokazala da odvojeno sakupljanje otpada na samom mestu njegovog nastanka donosi višestruku korist.</w:t>
      </w:r>
    </w:p>
    <w:p w:rsidR="00331DB2" w:rsidRDefault="00331DB2" w:rsidP="00331DB2">
      <w:pPr>
        <w:spacing w:after="0" w:line="240" w:lineRule="auto"/>
        <w:ind w:firstLine="720"/>
        <w:jc w:val="both"/>
        <w:rPr>
          <w:rFonts w:ascii="Times New Roman" w:eastAsia="Times New Roman" w:hAnsi="Times New Roman" w:cs="Times New Roman"/>
          <w:bCs/>
          <w:sz w:val="24"/>
          <w:szCs w:val="24"/>
          <w:lang w:val="en-US"/>
        </w:rPr>
      </w:pPr>
      <w:r w:rsidRPr="00F97A8F">
        <w:rPr>
          <w:rFonts w:ascii="Times New Roman" w:eastAsia="Times New Roman" w:hAnsi="Times New Roman" w:cs="Times New Roman"/>
          <w:bCs/>
          <w:sz w:val="24"/>
          <w:szCs w:val="24"/>
          <w:lang w:val="en-US"/>
        </w:rPr>
        <w:t>Učenici drugog rezreda OŠ “Branko Radičević” Vuk, Danilo, Nataša i Marijana tako su  pravili maketu raskrsnice, uz pomoć iskorišćenih plastičnih čepova, tetrapaka od sokića, kanapa, dobre volje i mašte. Obećali su da će drugarima i porodicama pričati kako se pravilno razvrstava otpad, a njihova drugrica Katarina kaže da to već duže vreme radi.</w:t>
      </w:r>
      <w:r>
        <w:rPr>
          <w:rFonts w:ascii="Times New Roman" w:eastAsia="Times New Roman" w:hAnsi="Times New Roman" w:cs="Times New Roman"/>
          <w:bCs/>
          <w:sz w:val="24"/>
          <w:szCs w:val="24"/>
          <w:lang w:val="en-US"/>
        </w:rPr>
        <w:t xml:space="preserve"> </w:t>
      </w:r>
      <w:r w:rsidRPr="00F97A8F">
        <w:rPr>
          <w:rFonts w:ascii="Times New Roman" w:eastAsia="Times New Roman" w:hAnsi="Times New Roman" w:cs="Times New Roman"/>
          <w:bCs/>
          <w:sz w:val="24"/>
          <w:szCs w:val="24"/>
          <w:lang w:val="en-US"/>
        </w:rPr>
        <w:t>- Naučili smo da treba reciklirati stvari i da što više toga možemo iskoristiti i tako dobijamo manje smeća - kaže učenica drugog razreda i zagovornica recikliranja, Kristina. - Kada smo bili na radionici naučili smoda postoji više vrsta smeća i to mi je jako zanimljivo. Pričala sam posle svima o tome i nastaviću da recikliram.</w:t>
      </w:r>
    </w:p>
    <w:p w:rsidR="00331DB2" w:rsidRPr="00F97A8F" w:rsidRDefault="00331DB2" w:rsidP="00331DB2">
      <w:pPr>
        <w:spacing w:after="0" w:line="240" w:lineRule="auto"/>
        <w:ind w:firstLine="720"/>
        <w:jc w:val="both"/>
        <w:rPr>
          <w:rFonts w:ascii="Times New Roman" w:eastAsia="Times New Roman" w:hAnsi="Times New Roman" w:cs="Times New Roman"/>
          <w:bCs/>
          <w:sz w:val="24"/>
          <w:szCs w:val="24"/>
          <w:lang w:val="en-US"/>
        </w:rPr>
      </w:pPr>
      <w:r w:rsidRPr="00F97A8F">
        <w:rPr>
          <w:rFonts w:ascii="Times New Roman" w:eastAsia="Times New Roman" w:hAnsi="Times New Roman" w:cs="Times New Roman"/>
          <w:bCs/>
          <w:sz w:val="24"/>
          <w:szCs w:val="24"/>
          <w:lang w:val="en-US"/>
        </w:rPr>
        <w:lastRenderedPageBreak/>
        <w:t>Pored novosadskih osnovaca, od kojih su neki  bili i više nego “zagrejani” za reciklažu, podršku projektu uvođenja primarne separacije otpada u Novom Sadu pružili su i prvotimci i igrači mlađih kategorija FK “Vojvodina”, koji će biti promoteri akcije.</w:t>
      </w:r>
    </w:p>
    <w:p w:rsidR="00331DB2" w:rsidRPr="00F97A8F" w:rsidRDefault="00331DB2" w:rsidP="00331DB2">
      <w:pPr>
        <w:spacing w:after="0" w:line="240" w:lineRule="auto"/>
        <w:jc w:val="both"/>
        <w:rPr>
          <w:rFonts w:ascii="Times New Roman" w:eastAsia="Times New Roman" w:hAnsi="Times New Roman" w:cs="Times New Roman"/>
          <w:bCs/>
          <w:sz w:val="24"/>
          <w:szCs w:val="24"/>
          <w:lang w:val="en-US"/>
        </w:rPr>
      </w:pPr>
    </w:p>
    <w:p w:rsidR="00331DB2" w:rsidRPr="00F74E3D" w:rsidRDefault="00331DB2" w:rsidP="00331DB2">
      <w:pPr>
        <w:spacing w:after="0" w:line="240" w:lineRule="auto"/>
        <w:jc w:val="center"/>
        <w:rPr>
          <w:rFonts w:ascii="Times New Roman" w:eastAsia="Times New Roman" w:hAnsi="Times New Roman" w:cs="Times New Roman"/>
          <w:b/>
          <w:bCs/>
          <w:color w:val="0000CC"/>
          <w:sz w:val="28"/>
          <w:szCs w:val="24"/>
          <w:lang w:val="en-US"/>
        </w:rPr>
      </w:pPr>
      <w:r w:rsidRPr="00F74E3D">
        <w:rPr>
          <w:rFonts w:ascii="Times New Roman" w:eastAsia="Times New Roman" w:hAnsi="Times New Roman" w:cs="Times New Roman"/>
          <w:b/>
          <w:bCs/>
          <w:color w:val="0000CC"/>
          <w:sz w:val="28"/>
          <w:szCs w:val="24"/>
          <w:lang w:val="en-US"/>
        </w:rPr>
        <w:t>Odžaci: Prihod od crteža i igračaka u humanitarne svrhe</w:t>
      </w:r>
    </w:p>
    <w:p w:rsidR="00331DB2" w:rsidRPr="00F97A8F" w:rsidRDefault="00331DB2" w:rsidP="00331DB2">
      <w:pPr>
        <w:spacing w:after="0" w:line="240" w:lineRule="auto"/>
        <w:jc w:val="both"/>
        <w:rPr>
          <w:rFonts w:ascii="Times New Roman" w:eastAsia="Times New Roman" w:hAnsi="Times New Roman" w:cs="Times New Roman"/>
          <w:bCs/>
          <w:sz w:val="24"/>
          <w:szCs w:val="24"/>
          <w:lang w:val="en-US"/>
        </w:rPr>
      </w:pPr>
    </w:p>
    <w:p w:rsidR="00331DB2" w:rsidRPr="00F97A8F" w:rsidRDefault="00331DB2" w:rsidP="000C3339">
      <w:pPr>
        <w:spacing w:after="0" w:line="240" w:lineRule="auto"/>
        <w:ind w:firstLine="720"/>
        <w:jc w:val="both"/>
        <w:rPr>
          <w:rFonts w:ascii="Times New Roman" w:eastAsia="Times New Roman" w:hAnsi="Times New Roman" w:cs="Times New Roman"/>
          <w:bCs/>
          <w:sz w:val="24"/>
          <w:szCs w:val="24"/>
          <w:lang w:val="en-US"/>
        </w:rPr>
      </w:pPr>
      <w:r w:rsidRPr="00F97A8F">
        <w:rPr>
          <w:rFonts w:ascii="Times New Roman" w:eastAsia="Times New Roman" w:hAnsi="Times New Roman" w:cs="Times New Roman"/>
          <w:bCs/>
          <w:noProof/>
          <w:sz w:val="24"/>
          <w:szCs w:val="24"/>
          <w:lang w:eastAsia="sr-Latn-RS"/>
        </w:rPr>
        <w:drawing>
          <wp:anchor distT="0" distB="0" distL="114300" distR="114300" simplePos="0" relativeHeight="251671552" behindDoc="0" locked="0" layoutInCell="1" allowOverlap="1" wp14:anchorId="4D85C224" wp14:editId="1F75CD73">
            <wp:simplePos x="0" y="0"/>
            <wp:positionH relativeFrom="column">
              <wp:posOffset>3175</wp:posOffset>
            </wp:positionH>
            <wp:positionV relativeFrom="paragraph">
              <wp:posOffset>288925</wp:posOffset>
            </wp:positionV>
            <wp:extent cx="1737995" cy="1201420"/>
            <wp:effectExtent l="0" t="0" r="0" b="0"/>
            <wp:wrapSquare wrapText="bothSides"/>
            <wp:docPr id="12" name="Picture 12" descr="http://www.dnevnik.rs/sites/default/files/imagecache/Slika-vest/13_-_odzaci.jp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13_-_odzaci.jpg">
                      <a:hlinkClick r:id="rId19"/>
                    </pic:cNvPr>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1737995" cy="12014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97A8F">
        <w:rPr>
          <w:rFonts w:ascii="Times New Roman" w:eastAsia="Times New Roman" w:hAnsi="Times New Roman" w:cs="Times New Roman"/>
          <w:bCs/>
          <w:sz w:val="24"/>
          <w:szCs w:val="24"/>
          <w:lang w:val="en-US"/>
        </w:rPr>
        <w:t xml:space="preserve">Dečiji vašar održan je na platou Sportsko-poslovnog centra Odžaci, u okviru kojeg su deca nekoliko uzrasnih grupa Predškolska ustanove “Poletarac” prodavala svoje rukotvorine i dečije igračke. Sav prihod od prodaje namenjen je Nacionalnom udruženju roditelja dece obolele od raka Nurdor. </w:t>
      </w:r>
      <w:r w:rsidR="000C3339">
        <w:rPr>
          <w:rFonts w:ascii="Times New Roman" w:eastAsia="Times New Roman" w:hAnsi="Times New Roman" w:cs="Times New Roman"/>
          <w:bCs/>
          <w:sz w:val="24"/>
          <w:szCs w:val="24"/>
          <w:lang w:val="en-US"/>
        </w:rPr>
        <w:t xml:space="preserve"> </w:t>
      </w:r>
      <w:r w:rsidRPr="00F97A8F">
        <w:rPr>
          <w:rFonts w:ascii="Times New Roman" w:eastAsia="Times New Roman" w:hAnsi="Times New Roman" w:cs="Times New Roman"/>
          <w:bCs/>
          <w:sz w:val="24"/>
          <w:szCs w:val="24"/>
          <w:lang w:val="en-US"/>
        </w:rPr>
        <w:t>Dečiji vašar je tradicionalna akcija u okviru Dečije nedelje koja se ove godine obeležava pod motom “Neću da brigam, hoću da se igram”. – PU “Poletarac” organizovala je Dečiji vašar u svim naseljenim mestima naše Opštine. Birali smo da to bude na pijačni dan, kako bi i posećenost bila veća – kaže direktorica odžačke predškolske ustanove Jelena Selak i dodaje da je vašar humanitarnog karaktera, kako bi decu naučili solidarnosti i saosećanju da pomognu onima kojima je pomoć potrebna.</w:t>
      </w:r>
      <w:r>
        <w:rPr>
          <w:rFonts w:ascii="Times New Roman" w:eastAsia="Times New Roman" w:hAnsi="Times New Roman" w:cs="Times New Roman"/>
          <w:bCs/>
          <w:sz w:val="24"/>
          <w:szCs w:val="24"/>
          <w:lang w:val="en-US"/>
        </w:rPr>
        <w:t xml:space="preserve">  </w:t>
      </w:r>
      <w:r w:rsidRPr="00F97A8F">
        <w:rPr>
          <w:rFonts w:ascii="Times New Roman" w:eastAsia="Times New Roman" w:hAnsi="Times New Roman" w:cs="Times New Roman"/>
          <w:bCs/>
          <w:sz w:val="24"/>
          <w:szCs w:val="24"/>
          <w:lang w:val="en-US"/>
        </w:rPr>
        <w:t>Nacionalno udruženje roditelja dece obolele od raka Nurdor u okviru svoje kampanje pod sloganom “I ja se borim”, unapređuje kvalitet lečenja dece obolele od raka u Srbiji opremanjem odeljenja bolnica i nabavkom medicinskih aparata.</w:t>
      </w:r>
    </w:p>
    <w:p w:rsidR="00331DB2" w:rsidRPr="00F97A8F" w:rsidRDefault="00331DB2" w:rsidP="00331DB2">
      <w:pPr>
        <w:spacing w:after="0" w:line="240" w:lineRule="auto"/>
        <w:jc w:val="both"/>
        <w:rPr>
          <w:rFonts w:ascii="Times New Roman" w:eastAsia="Times New Roman" w:hAnsi="Times New Roman" w:cs="Times New Roman"/>
          <w:bCs/>
          <w:sz w:val="24"/>
          <w:szCs w:val="24"/>
          <w:lang w:val="en-US"/>
        </w:rPr>
      </w:pPr>
    </w:p>
    <w:p w:rsidR="00331DB2" w:rsidRPr="00F74E3D" w:rsidRDefault="00331DB2" w:rsidP="00331DB2">
      <w:pPr>
        <w:spacing w:after="0" w:line="240" w:lineRule="auto"/>
        <w:jc w:val="center"/>
        <w:rPr>
          <w:rFonts w:ascii="Times New Roman" w:eastAsia="Times New Roman" w:hAnsi="Times New Roman" w:cs="Times New Roman"/>
          <w:b/>
          <w:bCs/>
          <w:color w:val="0000CC"/>
          <w:sz w:val="28"/>
          <w:szCs w:val="24"/>
          <w:lang w:val="en-US"/>
        </w:rPr>
      </w:pPr>
      <w:r w:rsidRPr="00F74E3D">
        <w:rPr>
          <w:rFonts w:ascii="Times New Roman" w:eastAsia="Times New Roman" w:hAnsi="Times New Roman" w:cs="Times New Roman"/>
          <w:b/>
          <w:bCs/>
          <w:color w:val="0000CC"/>
          <w:sz w:val="28"/>
          <w:szCs w:val="24"/>
          <w:lang w:val="en-US"/>
        </w:rPr>
        <w:t>Kurs kreativnog pisanja za srednjoškolce "Blogerama"</w:t>
      </w:r>
    </w:p>
    <w:p w:rsidR="00331DB2" w:rsidRPr="00F97A8F" w:rsidRDefault="00331DB2" w:rsidP="00331DB2">
      <w:pPr>
        <w:spacing w:after="0" w:line="240" w:lineRule="auto"/>
        <w:jc w:val="both"/>
        <w:rPr>
          <w:rFonts w:ascii="Times New Roman" w:eastAsia="Times New Roman" w:hAnsi="Times New Roman" w:cs="Times New Roman"/>
          <w:bCs/>
          <w:sz w:val="24"/>
          <w:szCs w:val="24"/>
          <w:lang w:val="en-US"/>
        </w:rPr>
      </w:pPr>
    </w:p>
    <w:p w:rsidR="00331DB2" w:rsidRPr="00F97A8F" w:rsidRDefault="00331DB2" w:rsidP="00331DB2">
      <w:pPr>
        <w:spacing w:after="0" w:line="240" w:lineRule="auto"/>
        <w:ind w:firstLine="720"/>
        <w:jc w:val="both"/>
        <w:rPr>
          <w:rFonts w:ascii="Times New Roman" w:eastAsia="Times New Roman" w:hAnsi="Times New Roman" w:cs="Times New Roman"/>
          <w:bCs/>
          <w:sz w:val="24"/>
          <w:szCs w:val="24"/>
          <w:lang w:val="en-US"/>
        </w:rPr>
      </w:pPr>
      <w:r w:rsidRPr="00F97A8F">
        <w:rPr>
          <w:rFonts w:ascii="Times New Roman" w:eastAsia="Times New Roman" w:hAnsi="Times New Roman" w:cs="Times New Roman"/>
          <w:bCs/>
          <w:sz w:val="24"/>
          <w:szCs w:val="24"/>
          <w:lang w:val="en-US"/>
        </w:rPr>
        <w:t>U organizaciji Matice srpske, Centra za istraživanje i popularizaciju srpske književnosti i Filozofskog fakulteta u Novom Sadu u novosadskim i subotičkim srednjim školama u oktobru mesecu će biti organizovan kurs kreativnog pisanja blogova pod nazivom „Blogerama". Program ima za cilj približavanje kulture lepog pisanja i čitanja srednjoškolcima, koji će imati mogućnost da nauče kako se stvaraju blogovi, video scenariji i kratke priče. Kao sve raznovrsniji i popularniji oblik modernog stvaralaštva, blogovanje će ovom prilikom pomoći da se među zainteresovanim učenicima četvrtih razreda novosadskih i subotičkih srednjih škola razvije kreativan i kvalitetan odnos prema književnoj umetnosti i kulturi uopšte, prenosi portal </w:t>
      </w:r>
      <w:hyperlink r:id="rId21" w:anchor="more-46652" w:tooltip="remixpress.com" w:history="1">
        <w:r w:rsidRPr="00F97A8F">
          <w:rPr>
            <w:rFonts w:ascii="Times New Roman" w:eastAsia="Times New Roman" w:hAnsi="Times New Roman" w:cs="Times New Roman"/>
            <w:bCs/>
            <w:color w:val="0000FF"/>
            <w:sz w:val="24"/>
            <w:szCs w:val="24"/>
            <w:u w:val="single"/>
            <w:lang w:val="en-US"/>
          </w:rPr>
          <w:t>remixpress.com</w:t>
        </w:r>
      </w:hyperlink>
      <w:r w:rsidRPr="00F97A8F">
        <w:rPr>
          <w:rFonts w:ascii="Times New Roman" w:eastAsia="Times New Roman" w:hAnsi="Times New Roman" w:cs="Times New Roman"/>
          <w:bCs/>
          <w:sz w:val="24"/>
          <w:szCs w:val="24"/>
          <w:lang w:val="en-US"/>
        </w:rPr>
        <w:t xml:space="preserve">. „Blogeramu" će voditi mladi profesori srpske književnosti koji su angažovani na Kursu kreativnog pisanja proze, koji se na Odesku za srpsku književnost i jezik Filozofskog fakulteta u Novom Sadu održava već više od deset godina. </w:t>
      </w:r>
    </w:p>
    <w:p w:rsidR="00331DB2" w:rsidRPr="00F97A8F" w:rsidRDefault="00331DB2" w:rsidP="00331DB2">
      <w:pPr>
        <w:spacing w:after="0" w:line="240" w:lineRule="auto"/>
        <w:ind w:firstLine="720"/>
        <w:jc w:val="both"/>
        <w:rPr>
          <w:rFonts w:ascii="Times New Roman" w:eastAsia="Times New Roman" w:hAnsi="Times New Roman" w:cs="Times New Roman"/>
          <w:bCs/>
          <w:sz w:val="24"/>
          <w:szCs w:val="24"/>
          <w:lang w:val="en-US"/>
        </w:rPr>
      </w:pPr>
      <w:r w:rsidRPr="00F97A8F">
        <w:rPr>
          <w:rFonts w:ascii="Times New Roman" w:eastAsia="Times New Roman" w:hAnsi="Times New Roman" w:cs="Times New Roman"/>
          <w:bCs/>
          <w:sz w:val="24"/>
          <w:szCs w:val="24"/>
          <w:lang w:val="en-US"/>
        </w:rPr>
        <w:t>Prva predavanja na „Blogerami" održaće se u drugoj polovini oktobra, a svi zainteresovani srednjoškolci i srednjoškolke mogu da se prijave preko </w:t>
      </w:r>
      <w:hyperlink r:id="rId22" w:tooltip="Fejsbuk" w:history="1">
        <w:r w:rsidRPr="00F97A8F">
          <w:rPr>
            <w:rFonts w:ascii="Times New Roman" w:eastAsia="Times New Roman" w:hAnsi="Times New Roman" w:cs="Times New Roman"/>
            <w:bCs/>
            <w:color w:val="0000FF"/>
            <w:sz w:val="24"/>
            <w:szCs w:val="24"/>
            <w:u w:val="single"/>
            <w:lang w:val="en-US"/>
          </w:rPr>
          <w:t>Fejsbuk </w:t>
        </w:r>
      </w:hyperlink>
      <w:r w:rsidRPr="00F97A8F">
        <w:rPr>
          <w:rFonts w:ascii="Times New Roman" w:eastAsia="Times New Roman" w:hAnsi="Times New Roman" w:cs="Times New Roman"/>
          <w:bCs/>
          <w:sz w:val="24"/>
          <w:szCs w:val="24"/>
          <w:lang w:val="en-US"/>
        </w:rPr>
        <w:t xml:space="preserve">grupe „Blogerama" ili putem mejla </w:t>
      </w:r>
      <w:hyperlink r:id="rId23" w:history="1">
        <w:r w:rsidRPr="00F97A8F">
          <w:rPr>
            <w:rFonts w:ascii="Times New Roman" w:eastAsia="Times New Roman" w:hAnsi="Times New Roman" w:cs="Times New Roman"/>
            <w:bCs/>
            <w:color w:val="0000FF"/>
            <w:sz w:val="24"/>
            <w:szCs w:val="24"/>
            <w:u w:val="single"/>
            <w:lang w:val="en-US"/>
          </w:rPr>
          <w:t>blogerama.ff@gmail.com</w:t>
        </w:r>
      </w:hyperlink>
      <w:r w:rsidRPr="00F97A8F">
        <w:rPr>
          <w:rFonts w:ascii="Times New Roman" w:eastAsia="Times New Roman" w:hAnsi="Times New Roman" w:cs="Times New Roman"/>
          <w:bCs/>
          <w:sz w:val="24"/>
          <w:szCs w:val="24"/>
          <w:lang w:val="en-US"/>
        </w:rPr>
        <w:t>. Centar za istraživanje i popularizaciju srpske književnosti je projekat pokrenut od strane mladih naučnika sa Filozofskog fakulteta u Novom Sadu. Centar predstavlja kulturnu platformu namenjenu afirmaciji modernih i inovativnih pristupa srpskoj i književnosti uopšte, pružajući istovremeno priliku profesorima srpske književnosti da svoja znanja prenose i van fakultetskih učionica, promovišući time ideju otvorenog univerziteta.</w:t>
      </w:r>
    </w:p>
    <w:p w:rsidR="007D3A49" w:rsidRPr="007D3A49" w:rsidRDefault="007D3A49" w:rsidP="007D3A49">
      <w:pPr>
        <w:spacing w:after="0" w:line="240" w:lineRule="auto"/>
        <w:jc w:val="both"/>
        <w:rPr>
          <w:rFonts w:ascii="Times New Roman" w:eastAsia="Times New Roman" w:hAnsi="Times New Roman" w:cs="Times New Roman"/>
          <w:bCs/>
          <w:sz w:val="24"/>
          <w:szCs w:val="24"/>
          <w:lang w:val="en-US"/>
        </w:rPr>
      </w:pPr>
    </w:p>
    <w:p w:rsidR="007D3A49" w:rsidRPr="000C3339" w:rsidRDefault="007D3A49" w:rsidP="007D3A49">
      <w:pPr>
        <w:spacing w:after="0" w:line="240" w:lineRule="auto"/>
        <w:jc w:val="center"/>
        <w:rPr>
          <w:rFonts w:ascii="Times New Roman" w:eastAsia="Times New Roman" w:hAnsi="Times New Roman" w:cs="Times New Roman"/>
          <w:b/>
          <w:bCs/>
          <w:color w:val="0000CC"/>
          <w:sz w:val="28"/>
          <w:szCs w:val="24"/>
          <w:lang w:val="en-US"/>
        </w:rPr>
      </w:pPr>
      <w:r w:rsidRPr="000C3339">
        <w:rPr>
          <w:rFonts w:ascii="Times New Roman" w:eastAsia="Times New Roman" w:hAnsi="Times New Roman" w:cs="Times New Roman"/>
          <w:b/>
          <w:bCs/>
          <w:color w:val="0000CC"/>
          <w:sz w:val="28"/>
          <w:szCs w:val="24"/>
          <w:lang w:val="en-US"/>
        </w:rPr>
        <w:t>Škola u Novom Pazaru dobila ime po Bina Zajedu</w:t>
      </w:r>
    </w:p>
    <w:p w:rsidR="007D3A49" w:rsidRDefault="007D3A49" w:rsidP="007D3A49">
      <w:pPr>
        <w:spacing w:after="0" w:line="240" w:lineRule="auto"/>
        <w:jc w:val="both"/>
        <w:rPr>
          <w:rFonts w:ascii="Times New Roman" w:eastAsia="Times New Roman" w:hAnsi="Times New Roman" w:cs="Times New Roman"/>
          <w:bCs/>
          <w:sz w:val="24"/>
          <w:szCs w:val="24"/>
          <w:lang w:val="en-US"/>
        </w:rPr>
      </w:pPr>
    </w:p>
    <w:p w:rsidR="007D3A49" w:rsidRDefault="007D3A49" w:rsidP="007D3A49">
      <w:pPr>
        <w:spacing w:after="0" w:line="240" w:lineRule="auto"/>
        <w:ind w:firstLine="720"/>
        <w:jc w:val="both"/>
        <w:rPr>
          <w:rFonts w:ascii="Times New Roman" w:eastAsia="Times New Roman" w:hAnsi="Times New Roman" w:cs="Times New Roman"/>
          <w:bCs/>
          <w:sz w:val="24"/>
          <w:szCs w:val="24"/>
          <w:lang w:val="en-US"/>
        </w:rPr>
      </w:pPr>
      <w:r w:rsidRPr="007D3A49">
        <w:rPr>
          <w:rFonts w:ascii="Times New Roman" w:eastAsia="Times New Roman" w:hAnsi="Times New Roman" w:cs="Times New Roman"/>
          <w:bCs/>
          <w:sz w:val="24"/>
          <w:szCs w:val="24"/>
          <w:lang w:val="en-US"/>
        </w:rPr>
        <w:t>Osnovna škola "Rastko Nemanjić Sava" u novopazarskom naselju Dojeviće od početka nove školske godine nosi ime po aktuelnom predsedniku Ujedinjenih Arapskih Emirata, šeiku Kalifi bin Zajedu el Nahjanu.</w:t>
      </w:r>
      <w:r>
        <w:rPr>
          <w:rFonts w:ascii="Times New Roman" w:eastAsia="Times New Roman" w:hAnsi="Times New Roman" w:cs="Times New Roman"/>
          <w:bCs/>
          <w:sz w:val="24"/>
          <w:szCs w:val="24"/>
          <w:lang w:val="en-US"/>
        </w:rPr>
        <w:t xml:space="preserve"> </w:t>
      </w:r>
      <w:r w:rsidRPr="007D3A49">
        <w:rPr>
          <w:rFonts w:ascii="Times New Roman" w:eastAsia="Times New Roman" w:hAnsi="Times New Roman" w:cs="Times New Roman"/>
          <w:bCs/>
          <w:sz w:val="24"/>
          <w:szCs w:val="24"/>
          <w:lang w:val="en-US"/>
        </w:rPr>
        <w:t>Rukovodstvo škole tvrdi da je na taj način ispoštovan dogovor premijera Srbije Aleksandra Vučića i ambasadora UAE u Srbiji Džume Rašida el Daherija.</w:t>
      </w:r>
      <w:r>
        <w:rPr>
          <w:rFonts w:ascii="Times New Roman" w:eastAsia="Times New Roman" w:hAnsi="Times New Roman" w:cs="Times New Roman"/>
          <w:bCs/>
          <w:sz w:val="24"/>
          <w:szCs w:val="24"/>
          <w:lang w:val="en-US"/>
        </w:rPr>
        <w:t xml:space="preserve"> </w:t>
      </w:r>
      <w:r w:rsidRPr="007D3A49">
        <w:rPr>
          <w:rFonts w:ascii="Times New Roman" w:eastAsia="Times New Roman" w:hAnsi="Times New Roman" w:cs="Times New Roman"/>
          <w:bCs/>
          <w:sz w:val="24"/>
          <w:szCs w:val="24"/>
          <w:lang w:val="en-US"/>
        </w:rPr>
        <w:t>- UAE i su finansirali izgradnju škole i vrtića, a zahtevi su im bili da škola ponese ime osnivača njihove države, a vrtić ime Abu Dabi - rečeno nam je u toj obrazovnoj ustanovi.</w:t>
      </w:r>
      <w:r>
        <w:rPr>
          <w:rFonts w:ascii="Times New Roman" w:eastAsia="Times New Roman" w:hAnsi="Times New Roman" w:cs="Times New Roman"/>
          <w:bCs/>
          <w:sz w:val="24"/>
          <w:szCs w:val="24"/>
          <w:lang w:val="en-US"/>
        </w:rPr>
        <w:t xml:space="preserve"> </w:t>
      </w:r>
      <w:r w:rsidRPr="007D3A49">
        <w:rPr>
          <w:rFonts w:ascii="Times New Roman" w:eastAsia="Times New Roman" w:hAnsi="Times New Roman" w:cs="Times New Roman"/>
          <w:bCs/>
          <w:sz w:val="24"/>
          <w:szCs w:val="24"/>
          <w:lang w:val="en-US"/>
        </w:rPr>
        <w:t xml:space="preserve">Prilikom svečanog otvaranja nove škole u decembru prošle godine, premijer Vučić istakao je da se "Srbija neće stideti </w:t>
      </w:r>
      <w:r w:rsidRPr="007D3A49">
        <w:rPr>
          <w:rFonts w:ascii="Times New Roman" w:eastAsia="Times New Roman" w:hAnsi="Times New Roman" w:cs="Times New Roman"/>
          <w:bCs/>
          <w:sz w:val="24"/>
          <w:szCs w:val="24"/>
          <w:lang w:val="en-US"/>
        </w:rPr>
        <w:lastRenderedPageBreak/>
        <w:t>imena te škole".</w:t>
      </w:r>
      <w:r>
        <w:rPr>
          <w:rFonts w:ascii="Times New Roman" w:eastAsia="Times New Roman" w:hAnsi="Times New Roman" w:cs="Times New Roman"/>
          <w:bCs/>
          <w:sz w:val="24"/>
          <w:szCs w:val="24"/>
          <w:lang w:val="en-US"/>
        </w:rPr>
        <w:t xml:space="preserve"> </w:t>
      </w:r>
      <w:r w:rsidRPr="007D3A49">
        <w:rPr>
          <w:rFonts w:ascii="Times New Roman" w:eastAsia="Times New Roman" w:hAnsi="Times New Roman" w:cs="Times New Roman"/>
          <w:bCs/>
          <w:sz w:val="24"/>
          <w:szCs w:val="24"/>
          <w:lang w:val="en-US"/>
        </w:rPr>
        <w:t>- Naši prijatelji iz UAE su jedino tražili da tim institucijama u koje su uložili budu data imena po njima - poručio je tada Vučić.</w:t>
      </w:r>
    </w:p>
    <w:p w:rsidR="007D3A49" w:rsidRPr="007D3A49" w:rsidRDefault="007D3A49" w:rsidP="007D3A49">
      <w:pPr>
        <w:spacing w:after="0" w:line="240" w:lineRule="auto"/>
        <w:ind w:firstLine="720"/>
        <w:jc w:val="both"/>
        <w:rPr>
          <w:rFonts w:ascii="Times New Roman" w:eastAsia="Times New Roman" w:hAnsi="Times New Roman" w:cs="Times New Roman"/>
          <w:bCs/>
          <w:sz w:val="24"/>
          <w:szCs w:val="24"/>
          <w:lang w:val="en-US"/>
        </w:rPr>
      </w:pPr>
      <w:r w:rsidRPr="007D3A49">
        <w:rPr>
          <w:rFonts w:ascii="Times New Roman" w:eastAsia="Times New Roman" w:hAnsi="Times New Roman" w:cs="Times New Roman"/>
          <w:bCs/>
          <w:sz w:val="24"/>
          <w:szCs w:val="24"/>
          <w:lang w:val="en-US"/>
        </w:rPr>
        <w:t>Novoizgrađeni objekat osnovne škole u Dojeviću ima 3.100 metara kvadratnih i primaće 1.600 đaka u dve smene. Kako jedna od najznačajnijih ličnosti ne bi ostala bez škole u kraju u kojem je rođena, od 1. septembra škola u selu Deževa nosi naziv po Rastku Nemanjiću.</w:t>
      </w:r>
    </w:p>
    <w:p w:rsidR="007D3A49" w:rsidRPr="00F97A8F" w:rsidRDefault="007D3A49" w:rsidP="00331DB2">
      <w:pPr>
        <w:spacing w:after="0" w:line="240" w:lineRule="auto"/>
        <w:jc w:val="both"/>
        <w:rPr>
          <w:rFonts w:ascii="Times New Roman" w:eastAsia="Times New Roman" w:hAnsi="Times New Roman" w:cs="Times New Roman"/>
          <w:bCs/>
          <w:sz w:val="24"/>
          <w:szCs w:val="24"/>
          <w:lang w:val="en-US"/>
        </w:rPr>
      </w:pPr>
    </w:p>
    <w:p w:rsidR="00331DB2" w:rsidRPr="00F97A8F" w:rsidRDefault="00331DB2" w:rsidP="00331DB2">
      <w:pPr>
        <w:spacing w:after="0" w:line="240" w:lineRule="auto"/>
        <w:jc w:val="center"/>
        <w:rPr>
          <w:rFonts w:ascii="Times New Roman" w:eastAsia="Times New Roman" w:hAnsi="Times New Roman" w:cs="Times New Roman"/>
          <w:b/>
          <w:bCs/>
          <w:color w:val="FF0000"/>
          <w:sz w:val="28"/>
          <w:szCs w:val="24"/>
          <w:lang w:val="en-US"/>
        </w:rPr>
      </w:pPr>
      <w:r w:rsidRPr="00F97A8F">
        <w:rPr>
          <w:rFonts w:ascii="Times New Roman" w:eastAsia="Times New Roman" w:hAnsi="Times New Roman" w:cs="Times New Roman"/>
          <w:b/>
          <w:bCs/>
          <w:color w:val="FF0000"/>
          <w:sz w:val="28"/>
          <w:szCs w:val="24"/>
          <w:lang w:val="en-US"/>
        </w:rPr>
        <w:t>Uprkos odličnim referencama, profesor nije "dovoljno dobar"</w:t>
      </w:r>
    </w:p>
    <w:p w:rsidR="00331DB2" w:rsidRPr="00F97A8F" w:rsidRDefault="00331DB2" w:rsidP="00331DB2">
      <w:pPr>
        <w:spacing w:after="0" w:line="240" w:lineRule="auto"/>
        <w:jc w:val="both"/>
        <w:rPr>
          <w:rFonts w:ascii="Times New Roman" w:eastAsia="Times New Roman" w:hAnsi="Times New Roman" w:cs="Times New Roman"/>
          <w:b/>
          <w:bCs/>
          <w:sz w:val="24"/>
          <w:szCs w:val="24"/>
          <w:lang w:val="en-US"/>
        </w:rPr>
      </w:pPr>
    </w:p>
    <w:p w:rsidR="00331DB2" w:rsidRPr="00F97A8F" w:rsidRDefault="00331DB2" w:rsidP="00331DB2">
      <w:pPr>
        <w:spacing w:after="0" w:line="240" w:lineRule="auto"/>
        <w:ind w:firstLine="720"/>
        <w:jc w:val="both"/>
        <w:rPr>
          <w:rFonts w:ascii="Times New Roman" w:eastAsia="Times New Roman" w:hAnsi="Times New Roman" w:cs="Times New Roman"/>
          <w:bCs/>
          <w:sz w:val="24"/>
          <w:szCs w:val="24"/>
          <w:lang w:val="en-US"/>
        </w:rPr>
      </w:pPr>
      <w:r w:rsidRPr="00F97A8F">
        <w:rPr>
          <w:rFonts w:ascii="Times New Roman" w:eastAsia="Times New Roman" w:hAnsi="Times New Roman" w:cs="Times New Roman"/>
          <w:bCs/>
          <w:sz w:val="24"/>
          <w:szCs w:val="24"/>
          <w:lang w:val="en-US"/>
        </w:rPr>
        <w:t>Posle profesorke Arhitektonskog fakuleta Ljiljane Blagojević i profesora Fakulteta dramskih umetnosti Ivana Medenice koji nisu izabrani za redovne profesore, uprkos odličnim referencama, ista sudbina čeka i profesora Stanka Ostojića sa Tehnološko-metalurškog fakulteta.</w:t>
      </w:r>
      <w:r w:rsidRPr="00F97A8F">
        <w:t xml:space="preserve"> </w:t>
      </w:r>
      <w:hyperlink r:id="rId24" w:history="1">
        <w:r w:rsidRPr="00F97A8F">
          <w:rPr>
            <w:rFonts w:ascii="Times New Roman" w:eastAsia="Times New Roman" w:hAnsi="Times New Roman" w:cs="Times New Roman"/>
            <w:bCs/>
            <w:color w:val="0000FF"/>
            <w:sz w:val="24"/>
            <w:szCs w:val="24"/>
            <w:u w:val="single"/>
            <w:lang w:val="en-US"/>
          </w:rPr>
          <w:t>http://rs.n1info.com/a200680/Video/Info/Uprkos-odlicnim-referencama-profesor-nije-dovoljno-dobar.html</w:t>
        </w:r>
      </w:hyperlink>
      <w:r w:rsidRPr="00F97A8F">
        <w:rPr>
          <w:rFonts w:ascii="Times New Roman" w:eastAsia="Times New Roman" w:hAnsi="Times New Roman" w:cs="Times New Roman"/>
          <w:bCs/>
          <w:sz w:val="24"/>
          <w:szCs w:val="24"/>
          <w:lang w:val="en-US"/>
        </w:rPr>
        <w:t xml:space="preserve"> </w:t>
      </w:r>
    </w:p>
    <w:p w:rsidR="00331DB2" w:rsidRPr="00F97A8F" w:rsidRDefault="00331DB2" w:rsidP="00331DB2">
      <w:pPr>
        <w:spacing w:after="0" w:line="240" w:lineRule="auto"/>
        <w:jc w:val="both"/>
        <w:rPr>
          <w:rFonts w:ascii="Times New Roman" w:eastAsia="Times New Roman" w:hAnsi="Times New Roman" w:cs="Times New Roman"/>
          <w:bCs/>
          <w:sz w:val="24"/>
          <w:szCs w:val="24"/>
          <w:lang w:val="en-US"/>
        </w:rPr>
      </w:pPr>
    </w:p>
    <w:p w:rsidR="00331DB2" w:rsidRPr="00F97A8F" w:rsidRDefault="00331DB2" w:rsidP="00331DB2">
      <w:pPr>
        <w:spacing w:after="0" w:line="240" w:lineRule="auto"/>
        <w:jc w:val="center"/>
        <w:rPr>
          <w:rFonts w:ascii="Times New Roman" w:eastAsia="Times New Roman" w:hAnsi="Times New Roman" w:cs="Times New Roman"/>
          <w:b/>
          <w:bCs/>
          <w:color w:val="FF0000"/>
          <w:sz w:val="28"/>
          <w:szCs w:val="24"/>
          <w:lang w:val="en-US"/>
        </w:rPr>
      </w:pPr>
      <w:r w:rsidRPr="00F97A8F">
        <w:rPr>
          <w:rFonts w:ascii="Times New Roman" w:eastAsia="Times New Roman" w:hAnsi="Times New Roman" w:cs="Times New Roman"/>
          <w:b/>
          <w:bCs/>
          <w:color w:val="FF0000"/>
          <w:sz w:val="28"/>
          <w:szCs w:val="24"/>
          <w:lang w:val="en-US"/>
        </w:rPr>
        <w:t>Smenjena direktorka bolnice u Loznici zbog smrti dečaka</w:t>
      </w:r>
    </w:p>
    <w:p w:rsidR="00331DB2" w:rsidRPr="00F97A8F" w:rsidRDefault="00331DB2" w:rsidP="00331DB2">
      <w:pPr>
        <w:spacing w:after="0" w:line="240" w:lineRule="auto"/>
        <w:jc w:val="both"/>
        <w:rPr>
          <w:rFonts w:ascii="Times New Roman" w:eastAsia="Times New Roman" w:hAnsi="Times New Roman" w:cs="Times New Roman"/>
          <w:bCs/>
          <w:sz w:val="24"/>
          <w:szCs w:val="24"/>
          <w:lang w:val="en-US"/>
        </w:rPr>
      </w:pPr>
      <w:r w:rsidRPr="00F97A8F">
        <w:rPr>
          <w:rFonts w:ascii="Times New Roman" w:eastAsia="Times New Roman" w:hAnsi="Times New Roman" w:cs="Times New Roman"/>
          <w:bCs/>
          <w:sz w:val="24"/>
          <w:szCs w:val="24"/>
          <w:lang w:val="en-US"/>
        </w:rPr>
        <w:t xml:space="preserve"> </w:t>
      </w:r>
    </w:p>
    <w:p w:rsidR="00331DB2" w:rsidRPr="00F97A8F" w:rsidRDefault="00331DB2" w:rsidP="00331DB2">
      <w:pPr>
        <w:spacing w:after="0" w:line="240" w:lineRule="auto"/>
        <w:ind w:firstLine="720"/>
        <w:jc w:val="both"/>
        <w:rPr>
          <w:rFonts w:ascii="Times New Roman" w:eastAsia="Times New Roman" w:hAnsi="Times New Roman" w:cs="Times New Roman"/>
          <w:bCs/>
          <w:sz w:val="24"/>
          <w:szCs w:val="24"/>
          <w:lang w:val="en-US"/>
        </w:rPr>
      </w:pPr>
      <w:r w:rsidRPr="00F97A8F">
        <w:rPr>
          <w:rFonts w:ascii="Times New Roman" w:eastAsia="Times New Roman" w:hAnsi="Times New Roman" w:cs="Times New Roman"/>
          <w:bCs/>
          <w:sz w:val="24"/>
          <w:szCs w:val="24"/>
          <w:lang w:val="en-US"/>
        </w:rPr>
        <w:t>Ministar zdravlja Zlatibor Lončar izjavio je</w:t>
      </w:r>
      <w:r>
        <w:rPr>
          <w:rFonts w:ascii="Times New Roman" w:eastAsia="Times New Roman" w:hAnsi="Times New Roman" w:cs="Times New Roman"/>
          <w:bCs/>
          <w:sz w:val="24"/>
          <w:szCs w:val="24"/>
          <w:lang w:val="en-US"/>
        </w:rPr>
        <w:t xml:space="preserve"> u sredu </w:t>
      </w:r>
      <w:r w:rsidRPr="00F97A8F">
        <w:rPr>
          <w:rFonts w:ascii="Times New Roman" w:eastAsia="Times New Roman" w:hAnsi="Times New Roman" w:cs="Times New Roman"/>
          <w:bCs/>
          <w:sz w:val="24"/>
          <w:szCs w:val="24"/>
          <w:lang w:val="en-US"/>
        </w:rPr>
        <w:t xml:space="preserve"> da je zbog smrti osmogodišnjeg dečaka smenjena direktorka Opšte bolnice u Loznici nakon što je inspekcija utvrdila da su napravljeni brojni propusti. Lončar je naveo da je u slučaju smrti dečaka </w:t>
      </w:r>
      <w:hyperlink r:id="rId25" w:tgtFrame="_blank" w:history="1">
        <w:r w:rsidRPr="00F97A8F">
          <w:rPr>
            <w:rFonts w:ascii="Times New Roman" w:eastAsia="Times New Roman" w:hAnsi="Times New Roman" w:cs="Times New Roman"/>
            <w:bCs/>
            <w:sz w:val="24"/>
            <w:szCs w:val="24"/>
            <w:lang w:val="en-US"/>
          </w:rPr>
          <w:t>inspekcija Ministarstva zdravlja utvrdila</w:t>
        </w:r>
      </w:hyperlink>
      <w:r w:rsidRPr="00F97A8F">
        <w:rPr>
          <w:rFonts w:ascii="Times New Roman" w:eastAsia="Times New Roman" w:hAnsi="Times New Roman" w:cs="Times New Roman"/>
          <w:bCs/>
          <w:sz w:val="24"/>
          <w:szCs w:val="24"/>
          <w:lang w:val="en-US"/>
        </w:rPr>
        <w:t> da nije postojao nijedan papir na osnovu čega bi se moglo utvrditi kako je dečaku dijagnostikovana povreda. Ministar zdravlja je najavio da će u narednom periodu biti preduzete mere kako ne bi bilo moguće sakrivati greške lekara odnosno mere koje će preduprediti da kolege štite jedni druge. Takođe je najavio da će u bolnice u unutrašnjosti biti poslati iskusni lekari koji će kontrolisati rad osoblja u tim ustanovama. Podsećamo, </w:t>
      </w:r>
      <w:hyperlink r:id="rId26" w:tgtFrame="_blank" w:history="1">
        <w:r w:rsidRPr="00F97A8F">
          <w:rPr>
            <w:rFonts w:ascii="Times New Roman" w:eastAsia="Times New Roman" w:hAnsi="Times New Roman" w:cs="Times New Roman"/>
            <w:bCs/>
            <w:sz w:val="24"/>
            <w:szCs w:val="24"/>
            <w:lang w:val="en-US"/>
          </w:rPr>
          <w:t>dečak iz sela Kozjak primljen je u bolnicu u Loznica zbog loma ruke</w:t>
        </w:r>
      </w:hyperlink>
      <w:r w:rsidRPr="00F97A8F">
        <w:rPr>
          <w:rFonts w:ascii="Times New Roman" w:eastAsia="Times New Roman" w:hAnsi="Times New Roman" w:cs="Times New Roman"/>
          <w:bCs/>
          <w:sz w:val="24"/>
          <w:szCs w:val="24"/>
          <w:lang w:val="en-US"/>
        </w:rPr>
        <w:t>, a preminuo je šest dana kasnije.</w:t>
      </w:r>
    </w:p>
    <w:p w:rsidR="00331DB2" w:rsidRDefault="00331DB2" w:rsidP="00331DB2">
      <w:pPr>
        <w:spacing w:after="0" w:line="240" w:lineRule="auto"/>
        <w:jc w:val="both"/>
        <w:rPr>
          <w:rFonts w:ascii="Times New Roman" w:eastAsia="Times New Roman" w:hAnsi="Times New Roman" w:cs="Times New Roman"/>
          <w:bCs/>
          <w:sz w:val="24"/>
          <w:szCs w:val="24"/>
          <w:lang w:val="en-US"/>
        </w:rPr>
      </w:pPr>
    </w:p>
    <w:p w:rsidR="00331DB2" w:rsidRPr="00665A77" w:rsidRDefault="00331DB2" w:rsidP="00331DB2">
      <w:pPr>
        <w:spacing w:after="0" w:line="240" w:lineRule="auto"/>
        <w:jc w:val="center"/>
        <w:rPr>
          <w:rFonts w:ascii="Times New Roman" w:eastAsia="Times New Roman" w:hAnsi="Times New Roman" w:cs="Times New Roman"/>
          <w:b/>
          <w:bCs/>
          <w:color w:val="FF0000"/>
          <w:sz w:val="28"/>
          <w:szCs w:val="24"/>
          <w:lang w:val="en-US"/>
        </w:rPr>
      </w:pPr>
      <w:r w:rsidRPr="00665A77">
        <w:rPr>
          <w:rFonts w:ascii="Times New Roman" w:eastAsia="Times New Roman" w:hAnsi="Times New Roman" w:cs="Times New Roman"/>
          <w:b/>
          <w:bCs/>
          <w:color w:val="FF0000"/>
          <w:sz w:val="28"/>
          <w:szCs w:val="24"/>
          <w:lang w:val="en-US"/>
        </w:rPr>
        <w:t>Niko ne zna gde je doktor koji je lečio malog Radenka</w:t>
      </w:r>
    </w:p>
    <w:p w:rsidR="000C3339" w:rsidRDefault="000C3339" w:rsidP="00331DB2">
      <w:pPr>
        <w:spacing w:after="0" w:line="240" w:lineRule="auto"/>
        <w:jc w:val="both"/>
        <w:rPr>
          <w:rFonts w:ascii="Times New Roman" w:eastAsia="Times New Roman" w:hAnsi="Times New Roman" w:cs="Times New Roman"/>
          <w:bCs/>
          <w:sz w:val="24"/>
          <w:szCs w:val="24"/>
          <w:lang w:val="en-US"/>
        </w:rPr>
      </w:pPr>
    </w:p>
    <w:p w:rsidR="00331DB2" w:rsidRPr="00665A77" w:rsidRDefault="00331DB2" w:rsidP="000C3339">
      <w:pPr>
        <w:spacing w:after="0" w:line="240" w:lineRule="auto"/>
        <w:ind w:firstLine="720"/>
        <w:jc w:val="both"/>
        <w:rPr>
          <w:rFonts w:ascii="Times New Roman" w:eastAsia="Times New Roman" w:hAnsi="Times New Roman" w:cs="Times New Roman"/>
          <w:bCs/>
          <w:sz w:val="24"/>
          <w:szCs w:val="24"/>
          <w:lang w:val="en-US"/>
        </w:rPr>
      </w:pPr>
      <w:r w:rsidRPr="00665A77">
        <w:rPr>
          <w:rFonts w:ascii="Times New Roman" w:eastAsia="Times New Roman" w:hAnsi="Times New Roman" w:cs="Times New Roman"/>
          <w:bCs/>
          <w:sz w:val="24"/>
          <w:szCs w:val="24"/>
          <w:lang w:val="en-US"/>
        </w:rPr>
        <w:t>Doktor Dobrivoje Bojanić, ortoped iz lozničke bolnice koga su roditelji preminulog dečaka Radenka Nikodinovića označili kao odgovornog za propuste koji su doveli do Radenkove smrti već nekoliko dana nije u Loznici.</w:t>
      </w:r>
      <w:r w:rsidR="000C3339">
        <w:rPr>
          <w:rFonts w:ascii="Times New Roman" w:eastAsia="Times New Roman" w:hAnsi="Times New Roman" w:cs="Times New Roman"/>
          <w:bCs/>
          <w:sz w:val="24"/>
          <w:szCs w:val="24"/>
          <w:lang w:val="en-US"/>
        </w:rPr>
        <w:t xml:space="preserve"> </w:t>
      </w:r>
      <w:r w:rsidRPr="00665A77">
        <w:rPr>
          <w:rFonts w:ascii="Times New Roman" w:eastAsia="Times New Roman" w:hAnsi="Times New Roman" w:cs="Times New Roman"/>
          <w:bCs/>
          <w:sz w:val="24"/>
          <w:szCs w:val="24"/>
          <w:lang w:val="en-US"/>
        </w:rPr>
        <w:t>Lekara, koji je posle tragičnog slučaja uzeo odsustvo sa posla koje bi, kako je prvobitno rečeno u lozničkoj blonici, trebalo da traje nedelju dana - juče nije bilo moguće pronaći u Loznici.</w:t>
      </w:r>
      <w:r w:rsidR="000C3339">
        <w:rPr>
          <w:rFonts w:ascii="Times New Roman" w:eastAsia="Times New Roman" w:hAnsi="Times New Roman" w:cs="Times New Roman"/>
          <w:bCs/>
          <w:sz w:val="24"/>
          <w:szCs w:val="24"/>
          <w:lang w:val="en-US"/>
        </w:rPr>
        <w:t xml:space="preserve"> </w:t>
      </w:r>
      <w:r w:rsidRPr="00665A77">
        <w:rPr>
          <w:rFonts w:ascii="Times New Roman" w:eastAsia="Times New Roman" w:hAnsi="Times New Roman" w:cs="Times New Roman"/>
          <w:bCs/>
          <w:sz w:val="24"/>
          <w:szCs w:val="24"/>
          <w:lang w:val="en-US"/>
        </w:rPr>
        <w:t>U gradu svi znaju da lekar nije tu, a nepoznato je gde se on sada nalazi.</w:t>
      </w:r>
      <w:r w:rsidR="000C3339">
        <w:rPr>
          <w:rFonts w:ascii="Times New Roman" w:eastAsia="Times New Roman" w:hAnsi="Times New Roman" w:cs="Times New Roman"/>
          <w:bCs/>
          <w:sz w:val="24"/>
          <w:szCs w:val="24"/>
          <w:lang w:val="en-US"/>
        </w:rPr>
        <w:t xml:space="preserve"> </w:t>
      </w:r>
      <w:r w:rsidRPr="00665A77">
        <w:rPr>
          <w:rFonts w:ascii="Times New Roman" w:eastAsia="Times New Roman" w:hAnsi="Times New Roman" w:cs="Times New Roman"/>
          <w:bCs/>
          <w:sz w:val="24"/>
          <w:szCs w:val="24"/>
          <w:lang w:val="en-US"/>
        </w:rPr>
        <w:t>Prema tvrdnjama njegovih poznanika, moguće je da se nalazi u Beogradu, ali te informacije niko sa sigurnošću ne može da potvrdi.</w:t>
      </w:r>
      <w:r w:rsidR="000C3339">
        <w:rPr>
          <w:rFonts w:ascii="Times New Roman" w:eastAsia="Times New Roman" w:hAnsi="Times New Roman" w:cs="Times New Roman"/>
          <w:bCs/>
          <w:sz w:val="24"/>
          <w:szCs w:val="24"/>
          <w:lang w:val="en-US"/>
        </w:rPr>
        <w:t xml:space="preserve"> </w:t>
      </w:r>
      <w:r w:rsidRPr="00665A77">
        <w:rPr>
          <w:rFonts w:ascii="Times New Roman" w:eastAsia="Times New Roman" w:hAnsi="Times New Roman" w:cs="Times New Roman"/>
          <w:bCs/>
          <w:sz w:val="24"/>
          <w:szCs w:val="24"/>
          <w:lang w:val="en-US"/>
        </w:rPr>
        <w:t>Uprava Opšte bolnice, gde je dr Bojanić do pre nekoliko meseci bio i načelnik odeljenja ortopedije, potvrdila je da on od 10. oktobra koristi godišnji odmor i da se na poslu neće pojavljivati narednih sedam dana.</w:t>
      </w:r>
    </w:p>
    <w:p w:rsidR="00331DB2" w:rsidRDefault="00331DB2" w:rsidP="00331DB2">
      <w:pPr>
        <w:spacing w:after="0" w:line="240" w:lineRule="auto"/>
        <w:jc w:val="both"/>
        <w:rPr>
          <w:rFonts w:ascii="Times New Roman" w:eastAsia="Times New Roman" w:hAnsi="Times New Roman" w:cs="Times New Roman"/>
          <w:bCs/>
          <w:sz w:val="24"/>
          <w:szCs w:val="24"/>
          <w:lang w:val="en-US"/>
        </w:rPr>
      </w:pPr>
    </w:p>
    <w:p w:rsidR="00331DB2" w:rsidRDefault="00331DB2" w:rsidP="00331DB2">
      <w:pPr>
        <w:spacing w:after="0" w:line="240" w:lineRule="auto"/>
        <w:jc w:val="center"/>
        <w:rPr>
          <w:rFonts w:ascii="Times New Roman" w:eastAsia="Times New Roman" w:hAnsi="Times New Roman" w:cs="Times New Roman"/>
          <w:b/>
          <w:bCs/>
          <w:color w:val="FF0000"/>
          <w:sz w:val="28"/>
          <w:szCs w:val="24"/>
          <w:lang w:val="en-US"/>
        </w:rPr>
      </w:pPr>
      <w:r w:rsidRPr="00665A77">
        <w:rPr>
          <w:rFonts w:ascii="Times New Roman" w:eastAsia="Times New Roman" w:hAnsi="Times New Roman" w:cs="Times New Roman"/>
          <w:b/>
          <w:bCs/>
          <w:color w:val="FF0000"/>
          <w:sz w:val="28"/>
          <w:szCs w:val="24"/>
          <w:lang w:val="en-US"/>
        </w:rPr>
        <w:t xml:space="preserve">Zaštitnik građana pozdravio reakciju Ministarstva zdravlja </w:t>
      </w:r>
    </w:p>
    <w:p w:rsidR="00331DB2" w:rsidRPr="00665A77" w:rsidRDefault="00331DB2" w:rsidP="00331DB2">
      <w:pPr>
        <w:spacing w:after="0" w:line="240" w:lineRule="auto"/>
        <w:jc w:val="center"/>
        <w:rPr>
          <w:rFonts w:ascii="Times New Roman" w:eastAsia="Times New Roman" w:hAnsi="Times New Roman" w:cs="Times New Roman"/>
          <w:b/>
          <w:bCs/>
          <w:color w:val="FF0000"/>
          <w:sz w:val="28"/>
          <w:szCs w:val="24"/>
          <w:lang w:val="en-US"/>
        </w:rPr>
      </w:pPr>
      <w:r w:rsidRPr="00665A77">
        <w:rPr>
          <w:rFonts w:ascii="Times New Roman" w:eastAsia="Times New Roman" w:hAnsi="Times New Roman" w:cs="Times New Roman"/>
          <w:b/>
          <w:bCs/>
          <w:color w:val="FF0000"/>
          <w:sz w:val="28"/>
          <w:szCs w:val="24"/>
          <w:lang w:val="en-US"/>
        </w:rPr>
        <w:t>nakon tragične smrti dečaka iz Loznice</w:t>
      </w:r>
    </w:p>
    <w:p w:rsidR="000C3339" w:rsidRDefault="000C3339" w:rsidP="00331DB2">
      <w:pPr>
        <w:spacing w:after="0" w:line="240" w:lineRule="auto"/>
        <w:jc w:val="both"/>
        <w:rPr>
          <w:rFonts w:ascii="Times New Roman" w:eastAsia="Times New Roman" w:hAnsi="Times New Roman" w:cs="Times New Roman"/>
          <w:bCs/>
          <w:sz w:val="24"/>
          <w:szCs w:val="24"/>
          <w:lang w:val="en-US"/>
        </w:rPr>
      </w:pPr>
    </w:p>
    <w:p w:rsidR="00331DB2" w:rsidRDefault="00331DB2" w:rsidP="000C3339">
      <w:pPr>
        <w:spacing w:after="0" w:line="240" w:lineRule="auto"/>
        <w:ind w:firstLine="720"/>
        <w:jc w:val="both"/>
        <w:rPr>
          <w:rFonts w:ascii="Times New Roman" w:eastAsia="Times New Roman" w:hAnsi="Times New Roman" w:cs="Times New Roman"/>
          <w:bCs/>
          <w:sz w:val="24"/>
          <w:szCs w:val="24"/>
          <w:lang w:val="en-US"/>
        </w:rPr>
      </w:pPr>
      <w:r w:rsidRPr="00665A77">
        <w:rPr>
          <w:rFonts w:ascii="Times New Roman" w:eastAsia="Times New Roman" w:hAnsi="Times New Roman" w:cs="Times New Roman"/>
          <w:bCs/>
          <w:sz w:val="24"/>
          <w:szCs w:val="24"/>
          <w:lang w:val="en-US"/>
        </w:rPr>
        <w:t xml:space="preserve">Zaštitnik građana </w:t>
      </w:r>
      <w:r>
        <w:rPr>
          <w:rFonts w:ascii="Times New Roman" w:eastAsia="Times New Roman" w:hAnsi="Times New Roman" w:cs="Times New Roman"/>
          <w:bCs/>
          <w:sz w:val="24"/>
          <w:szCs w:val="24"/>
          <w:lang w:val="en-US"/>
        </w:rPr>
        <w:t>Saša Janković pozdravio je u sredu</w:t>
      </w:r>
      <w:r w:rsidRPr="00665A77">
        <w:rPr>
          <w:rFonts w:ascii="Times New Roman" w:eastAsia="Times New Roman" w:hAnsi="Times New Roman" w:cs="Times New Roman"/>
          <w:bCs/>
          <w:sz w:val="24"/>
          <w:szCs w:val="24"/>
          <w:lang w:val="en-US"/>
        </w:rPr>
        <w:t xml:space="preserve"> brzo i konkretno postupanje Ministarstva zdravlja koje je u postupku nadzora ustanovilo teške propuste u lečenju preminulog dečaka iz Loznice, a onda preduzelo odlučne mere.</w:t>
      </w:r>
    </w:p>
    <w:p w:rsidR="000C3339" w:rsidRPr="00665A77" w:rsidRDefault="000C3339" w:rsidP="000C3339">
      <w:pPr>
        <w:spacing w:after="0" w:line="240" w:lineRule="auto"/>
        <w:ind w:firstLine="720"/>
        <w:jc w:val="both"/>
        <w:rPr>
          <w:rFonts w:ascii="Times New Roman" w:eastAsia="Times New Roman" w:hAnsi="Times New Roman" w:cs="Times New Roman"/>
          <w:bCs/>
          <w:sz w:val="24"/>
          <w:szCs w:val="24"/>
          <w:lang w:val="en-US"/>
        </w:rPr>
      </w:pPr>
    </w:p>
    <w:p w:rsidR="007D3A49" w:rsidRPr="007D3A49" w:rsidRDefault="007D3A49" w:rsidP="007D3A49">
      <w:pPr>
        <w:spacing w:after="0" w:line="240" w:lineRule="auto"/>
        <w:jc w:val="center"/>
        <w:rPr>
          <w:rFonts w:ascii="Times New Roman" w:eastAsia="Times New Roman" w:hAnsi="Times New Roman" w:cs="Times New Roman"/>
          <w:b/>
          <w:bCs/>
          <w:color w:val="FF0000"/>
          <w:sz w:val="28"/>
          <w:szCs w:val="24"/>
          <w:lang w:val="en-US"/>
        </w:rPr>
      </w:pPr>
      <w:r w:rsidRPr="007D3A49">
        <w:rPr>
          <w:rFonts w:ascii="Times New Roman" w:eastAsia="Times New Roman" w:hAnsi="Times New Roman" w:cs="Times New Roman"/>
          <w:b/>
          <w:bCs/>
          <w:color w:val="FF0000"/>
          <w:sz w:val="28"/>
          <w:szCs w:val="24"/>
          <w:lang w:val="en-US"/>
        </w:rPr>
        <w:t>Slučaj preminulog dečaka iz Loznice pred Sudom časti</w:t>
      </w:r>
    </w:p>
    <w:p w:rsidR="007D3A49" w:rsidRPr="007D3A49" w:rsidRDefault="007D3A49" w:rsidP="007D3A49">
      <w:pPr>
        <w:spacing w:after="0" w:line="240" w:lineRule="auto"/>
        <w:jc w:val="both"/>
        <w:rPr>
          <w:rFonts w:ascii="Times New Roman" w:eastAsia="Times New Roman" w:hAnsi="Times New Roman" w:cs="Times New Roman"/>
          <w:bCs/>
          <w:sz w:val="24"/>
          <w:szCs w:val="24"/>
          <w:lang w:val="en-US"/>
        </w:rPr>
      </w:pPr>
    </w:p>
    <w:p w:rsidR="007D3A49" w:rsidRDefault="007D3A49" w:rsidP="007D3A49">
      <w:pPr>
        <w:spacing w:after="0" w:line="240" w:lineRule="auto"/>
        <w:ind w:firstLine="720"/>
        <w:jc w:val="both"/>
        <w:rPr>
          <w:rFonts w:ascii="Times New Roman" w:eastAsia="Times New Roman" w:hAnsi="Times New Roman" w:cs="Times New Roman"/>
          <w:bCs/>
          <w:sz w:val="24"/>
          <w:szCs w:val="24"/>
          <w:lang w:val="en-US"/>
        </w:rPr>
      </w:pPr>
      <w:r w:rsidRPr="007D3A49">
        <w:rPr>
          <w:rFonts w:ascii="Times New Roman" w:eastAsia="Times New Roman" w:hAnsi="Times New Roman" w:cs="Times New Roman"/>
          <w:bCs/>
          <w:sz w:val="24"/>
          <w:szCs w:val="24"/>
          <w:lang w:val="en-US"/>
        </w:rPr>
        <w:t>Lekarska komora Srbije pokrenula je postupak pred Sudom časti kako bi se utvrdilo da li je bilo profesionalne odgovornosti lekara u lečenju dečaka iz Loznice, koji je p</w:t>
      </w:r>
      <w:r>
        <w:rPr>
          <w:rFonts w:ascii="Times New Roman" w:eastAsia="Times New Roman" w:hAnsi="Times New Roman" w:cs="Times New Roman"/>
          <w:bCs/>
          <w:sz w:val="24"/>
          <w:szCs w:val="24"/>
          <w:lang w:val="en-US"/>
        </w:rPr>
        <w:t>reminuo posle preloma ruke, rekao je u sredu</w:t>
      </w:r>
      <w:r w:rsidRPr="007D3A49">
        <w:rPr>
          <w:rFonts w:ascii="Times New Roman" w:eastAsia="Times New Roman" w:hAnsi="Times New Roman" w:cs="Times New Roman"/>
          <w:bCs/>
          <w:sz w:val="24"/>
          <w:szCs w:val="24"/>
          <w:lang w:val="en-US"/>
        </w:rPr>
        <w:t xml:space="preserve"> direktor LKS Milan Dinić.</w:t>
      </w:r>
      <w:r>
        <w:rPr>
          <w:rFonts w:ascii="Times New Roman" w:eastAsia="Times New Roman" w:hAnsi="Times New Roman" w:cs="Times New Roman"/>
          <w:bCs/>
          <w:sz w:val="24"/>
          <w:szCs w:val="24"/>
          <w:lang w:val="en-US"/>
        </w:rPr>
        <w:t xml:space="preserve"> </w:t>
      </w:r>
      <w:r w:rsidRPr="007D3A49">
        <w:rPr>
          <w:rFonts w:ascii="Times New Roman" w:eastAsia="Times New Roman" w:hAnsi="Times New Roman" w:cs="Times New Roman"/>
          <w:bCs/>
          <w:sz w:val="24"/>
          <w:szCs w:val="24"/>
          <w:lang w:val="en-US"/>
        </w:rPr>
        <w:t xml:space="preserve">On očekuje da će brzo biti donet zaključak da li je bilo profesionalne odgovornosti lekara, te će se u skladu sa tim doneti odluka o eventualnom </w:t>
      </w:r>
      <w:r w:rsidR="000C3339">
        <w:rPr>
          <w:rFonts w:ascii="Times New Roman" w:eastAsia="Times New Roman" w:hAnsi="Times New Roman" w:cs="Times New Roman"/>
          <w:bCs/>
          <w:noProof/>
          <w:sz w:val="24"/>
          <w:szCs w:val="24"/>
          <w:lang w:eastAsia="sr-Latn-RS"/>
        </w:rPr>
        <w:lastRenderedPageBreak/>
        <w:drawing>
          <wp:anchor distT="0" distB="0" distL="114300" distR="114300" simplePos="0" relativeHeight="251675648" behindDoc="1" locked="0" layoutInCell="1" allowOverlap="1" wp14:anchorId="1284A975" wp14:editId="06659ED0">
            <wp:simplePos x="0" y="0"/>
            <wp:positionH relativeFrom="column">
              <wp:posOffset>4403725</wp:posOffset>
            </wp:positionH>
            <wp:positionV relativeFrom="paragraph">
              <wp:posOffset>229870</wp:posOffset>
            </wp:positionV>
            <wp:extent cx="1690370" cy="1151890"/>
            <wp:effectExtent l="0" t="0" r="5080" b="0"/>
            <wp:wrapTight wrapText="bothSides">
              <wp:wrapPolygon edited="0">
                <wp:start x="0" y="0"/>
                <wp:lineTo x="0" y="21076"/>
                <wp:lineTo x="21421" y="21076"/>
                <wp:lineTo x="21421" y="0"/>
                <wp:lineTo x="0" y="0"/>
              </wp:wrapPolygon>
            </wp:wrapTight>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cstate="email">
                      <a:extLst>
                        <a:ext uri="{28A0092B-C50C-407E-A947-70E740481C1C}">
                          <a14:useLocalDpi xmlns:a14="http://schemas.microsoft.com/office/drawing/2010/main"/>
                        </a:ext>
                      </a:extLst>
                    </a:blip>
                    <a:srcRect/>
                    <a:stretch>
                      <a:fillRect/>
                    </a:stretch>
                  </pic:blipFill>
                  <pic:spPr bwMode="auto">
                    <a:xfrm>
                      <a:off x="0" y="0"/>
                      <a:ext cx="1690370" cy="11518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D3A49">
        <w:rPr>
          <w:rFonts w:ascii="Times New Roman" w:eastAsia="Times New Roman" w:hAnsi="Times New Roman" w:cs="Times New Roman"/>
          <w:bCs/>
          <w:sz w:val="24"/>
          <w:szCs w:val="24"/>
          <w:lang w:val="en-US"/>
        </w:rPr>
        <w:t>oduzimanju licence lekaru za rad.</w:t>
      </w:r>
      <w:r>
        <w:rPr>
          <w:rFonts w:ascii="Times New Roman" w:eastAsia="Times New Roman" w:hAnsi="Times New Roman" w:cs="Times New Roman"/>
          <w:bCs/>
          <w:sz w:val="24"/>
          <w:szCs w:val="24"/>
          <w:lang w:val="en-US"/>
        </w:rPr>
        <w:t xml:space="preserve"> </w:t>
      </w:r>
      <w:r w:rsidRPr="007D3A49">
        <w:rPr>
          <w:rFonts w:ascii="Times New Roman" w:eastAsia="Times New Roman" w:hAnsi="Times New Roman" w:cs="Times New Roman"/>
          <w:bCs/>
          <w:sz w:val="24"/>
          <w:szCs w:val="24"/>
          <w:lang w:val="en-US"/>
        </w:rPr>
        <w:t>Sud časti, kako kaže, koristiće u svom radu sve elemente koji su mu dostupni: izveštaje o unutrašnjoj kontroli, izveštaje o vanrednom spoljnom nadzoru inspekcije ministarstva zdravlja, izveštaje lekara, medicinsku dokumentaciju.</w:t>
      </w:r>
    </w:p>
    <w:p w:rsidR="007D3A49" w:rsidRPr="007D3A49" w:rsidRDefault="007D3A49" w:rsidP="007D3A49">
      <w:pPr>
        <w:spacing w:after="0" w:line="240" w:lineRule="auto"/>
        <w:ind w:firstLine="720"/>
        <w:jc w:val="both"/>
        <w:rPr>
          <w:rFonts w:ascii="Times New Roman" w:eastAsia="Times New Roman" w:hAnsi="Times New Roman" w:cs="Times New Roman"/>
          <w:bCs/>
          <w:sz w:val="24"/>
          <w:szCs w:val="24"/>
          <w:lang w:val="en-US"/>
        </w:rPr>
      </w:pPr>
      <w:r w:rsidRPr="007D3A49">
        <w:rPr>
          <w:rFonts w:ascii="Times New Roman" w:eastAsia="Times New Roman" w:hAnsi="Times New Roman" w:cs="Times New Roman"/>
          <w:bCs/>
          <w:sz w:val="24"/>
          <w:szCs w:val="24"/>
          <w:lang w:val="en-US"/>
        </w:rPr>
        <w:t>„Angažuje se i veštak koji donosi odluku o konkretnom slučaju, odnosno da li je bilo povrede profesionalne odgovornosti lekarske etike. Nakon toga sud časti donosi odluku kao eventualnu kaznenu meru oduzimanje licence, oduzimanje dozvole za rad”, rekao je Dinić Tanjugu.</w:t>
      </w:r>
    </w:p>
    <w:p w:rsidR="007D3A49" w:rsidRPr="007D3A49" w:rsidRDefault="007D3A49" w:rsidP="007D3A49">
      <w:pPr>
        <w:spacing w:after="0" w:line="240" w:lineRule="auto"/>
        <w:jc w:val="both"/>
        <w:rPr>
          <w:rFonts w:ascii="Times New Roman" w:eastAsia="Times New Roman" w:hAnsi="Times New Roman" w:cs="Times New Roman"/>
          <w:bCs/>
          <w:sz w:val="24"/>
          <w:szCs w:val="24"/>
          <w:lang w:val="en-US"/>
        </w:rPr>
      </w:pPr>
      <w:r w:rsidRPr="007D3A49">
        <w:rPr>
          <w:rFonts w:ascii="Times New Roman" w:eastAsia="Times New Roman" w:hAnsi="Times New Roman" w:cs="Times New Roman"/>
          <w:bCs/>
          <w:sz w:val="24"/>
          <w:szCs w:val="24"/>
          <w:lang w:val="en-US"/>
        </w:rPr>
        <w:t>Očekuje da će zaključak Suda časti biti brz jer, kako kaže, Lekarska komora želi da se što brže dokaže postojanje ili nepostojanje profesionalne odgovornosti lekara koji je primio dečaka i tako zaštiti 30.000 drugih lekara koji svakodnevno savesno obavljaju posao.</w:t>
      </w:r>
      <w:r>
        <w:rPr>
          <w:rFonts w:ascii="Times New Roman" w:eastAsia="Times New Roman" w:hAnsi="Times New Roman" w:cs="Times New Roman"/>
          <w:bCs/>
          <w:sz w:val="24"/>
          <w:szCs w:val="24"/>
          <w:lang w:val="en-US"/>
        </w:rPr>
        <w:t xml:space="preserve"> </w:t>
      </w:r>
      <w:r w:rsidRPr="007D3A49">
        <w:rPr>
          <w:rFonts w:ascii="Times New Roman" w:eastAsia="Times New Roman" w:hAnsi="Times New Roman" w:cs="Times New Roman"/>
          <w:bCs/>
          <w:sz w:val="24"/>
          <w:szCs w:val="24"/>
          <w:lang w:val="en-US"/>
        </w:rPr>
        <w:t>Lekarska komora Srbije je do sada oduzela 33 licence lekarima, a Dinić podseća da je Etički odbor LKS te lekare proglasio nedostojnim za obavljanje lekarske profesije, pa su oduzimane licence u različitiom periodu od šest meseci do pet godina ili trajno.</w:t>
      </w:r>
      <w:r>
        <w:rPr>
          <w:rFonts w:ascii="Times New Roman" w:eastAsia="Times New Roman" w:hAnsi="Times New Roman" w:cs="Times New Roman"/>
          <w:bCs/>
          <w:sz w:val="24"/>
          <w:szCs w:val="24"/>
          <w:lang w:val="en-US"/>
        </w:rPr>
        <w:t xml:space="preserve"> </w:t>
      </w:r>
      <w:r w:rsidRPr="007D3A49">
        <w:rPr>
          <w:rFonts w:ascii="Times New Roman" w:eastAsia="Times New Roman" w:hAnsi="Times New Roman" w:cs="Times New Roman"/>
          <w:bCs/>
          <w:sz w:val="24"/>
          <w:szCs w:val="24"/>
          <w:lang w:val="en-US"/>
        </w:rPr>
        <w:t>On pojašnjava da se licenca trajno oduzima ako se pravosnažnom presudom utvrdi da je „učinjeno teško delo protiv zdravlja ljudi”, a to znači trajnu zabranu daljeg obavljanja lekarske profesije.</w:t>
      </w:r>
    </w:p>
    <w:p w:rsidR="007D3A49" w:rsidRPr="007D3A49" w:rsidRDefault="007D3A49" w:rsidP="007D3A49">
      <w:pPr>
        <w:spacing w:after="0" w:line="240" w:lineRule="auto"/>
        <w:jc w:val="center"/>
        <w:rPr>
          <w:rFonts w:ascii="Times New Roman" w:eastAsia="Times New Roman" w:hAnsi="Times New Roman" w:cs="Times New Roman"/>
          <w:b/>
          <w:bCs/>
          <w:color w:val="FF0000"/>
          <w:sz w:val="28"/>
          <w:szCs w:val="24"/>
          <w:lang w:val="en-US"/>
        </w:rPr>
      </w:pPr>
      <w:r w:rsidRPr="007D3A49">
        <w:rPr>
          <w:rFonts w:ascii="Times New Roman" w:eastAsia="Times New Roman" w:hAnsi="Times New Roman" w:cs="Times New Roman"/>
          <w:bCs/>
          <w:sz w:val="24"/>
          <w:szCs w:val="24"/>
          <w:lang w:val="en-US"/>
        </w:rPr>
        <w:br/>
      </w:r>
      <w:r w:rsidRPr="007D3A49">
        <w:rPr>
          <w:rFonts w:ascii="Times New Roman" w:eastAsia="Times New Roman" w:hAnsi="Times New Roman" w:cs="Times New Roman"/>
          <w:b/>
          <w:bCs/>
          <w:color w:val="FF0000"/>
          <w:sz w:val="28"/>
          <w:szCs w:val="24"/>
          <w:lang w:val="en-US"/>
        </w:rPr>
        <w:t>Saslušan lekar koji je lečio malog Radenka</w:t>
      </w:r>
    </w:p>
    <w:p w:rsidR="007D3A49" w:rsidRDefault="007D3A49" w:rsidP="007D3A49">
      <w:pPr>
        <w:spacing w:after="0" w:line="240" w:lineRule="auto"/>
        <w:jc w:val="both"/>
        <w:rPr>
          <w:rFonts w:ascii="Times New Roman" w:eastAsia="Times New Roman" w:hAnsi="Times New Roman" w:cs="Times New Roman"/>
          <w:bCs/>
          <w:sz w:val="24"/>
          <w:szCs w:val="24"/>
          <w:lang w:val="en-US"/>
        </w:rPr>
      </w:pPr>
    </w:p>
    <w:p w:rsidR="007D3A49" w:rsidRPr="007D3A49" w:rsidRDefault="007D3A49" w:rsidP="007D3A49">
      <w:pPr>
        <w:spacing w:after="0" w:line="240" w:lineRule="auto"/>
        <w:ind w:firstLine="720"/>
        <w:jc w:val="both"/>
        <w:rPr>
          <w:rFonts w:ascii="Times New Roman" w:eastAsia="Times New Roman" w:hAnsi="Times New Roman" w:cs="Times New Roman"/>
          <w:bCs/>
          <w:sz w:val="24"/>
          <w:szCs w:val="24"/>
          <w:lang w:val="en-US"/>
        </w:rPr>
      </w:pPr>
      <w:r w:rsidRPr="007D3A49">
        <w:rPr>
          <w:rFonts w:ascii="Times New Roman" w:eastAsia="Times New Roman" w:hAnsi="Times New Roman" w:cs="Times New Roman"/>
          <w:bCs/>
          <w:sz w:val="24"/>
          <w:szCs w:val="24"/>
          <w:lang w:val="en-US"/>
        </w:rPr>
        <w:t>Doktor Dobrivoje Bojanić, koji je stavio gips malom Radenku Nikodinoviću (8) u loz</w:t>
      </w:r>
      <w:r>
        <w:rPr>
          <w:rFonts w:ascii="Times New Roman" w:eastAsia="Times New Roman" w:hAnsi="Times New Roman" w:cs="Times New Roman"/>
          <w:bCs/>
          <w:sz w:val="24"/>
          <w:szCs w:val="24"/>
          <w:lang w:val="en-US"/>
        </w:rPr>
        <w:t xml:space="preserve">ničkoj bolnici saslušan je u sredu </w:t>
      </w:r>
      <w:r w:rsidRPr="007D3A49">
        <w:rPr>
          <w:rFonts w:ascii="Times New Roman" w:eastAsia="Times New Roman" w:hAnsi="Times New Roman" w:cs="Times New Roman"/>
          <w:bCs/>
          <w:sz w:val="24"/>
          <w:szCs w:val="24"/>
          <w:lang w:val="en-US"/>
        </w:rPr>
        <w:t xml:space="preserve"> u policiji Loznici, saznaje "Blic".</w:t>
      </w:r>
      <w:r>
        <w:rPr>
          <w:rFonts w:ascii="Times New Roman" w:eastAsia="Times New Roman" w:hAnsi="Times New Roman" w:cs="Times New Roman"/>
          <w:bCs/>
          <w:sz w:val="24"/>
          <w:szCs w:val="24"/>
          <w:lang w:val="en-US"/>
        </w:rPr>
        <w:t xml:space="preserve"> </w:t>
      </w:r>
      <w:r w:rsidRPr="007D3A49">
        <w:rPr>
          <w:rFonts w:ascii="Times New Roman" w:eastAsia="Times New Roman" w:hAnsi="Times New Roman" w:cs="Times New Roman"/>
          <w:bCs/>
          <w:sz w:val="24"/>
          <w:szCs w:val="24"/>
          <w:lang w:val="en-US"/>
        </w:rPr>
        <w:t>Bojanić je dao iskaz u policiji po nalogu zamenika osnovnog javnog tužioca u Loznici, u sklopu prikupljanja informacija o slučaju. Saslušan je u svojstvu građanina.</w:t>
      </w:r>
      <w:r>
        <w:rPr>
          <w:rFonts w:ascii="Times New Roman" w:eastAsia="Times New Roman" w:hAnsi="Times New Roman" w:cs="Times New Roman"/>
          <w:bCs/>
          <w:sz w:val="24"/>
          <w:szCs w:val="24"/>
          <w:lang w:val="en-US"/>
        </w:rPr>
        <w:t xml:space="preserve"> </w:t>
      </w:r>
      <w:r w:rsidRPr="007D3A49">
        <w:rPr>
          <w:rFonts w:ascii="Times New Roman" w:eastAsia="Times New Roman" w:hAnsi="Times New Roman" w:cs="Times New Roman"/>
          <w:bCs/>
          <w:sz w:val="24"/>
          <w:szCs w:val="24"/>
          <w:lang w:val="en-US"/>
        </w:rPr>
        <w:t xml:space="preserve">Lekara, koji je posle tragičnog slučaja uzeo odsustvo sa posla koje bi trebalo da traje </w:t>
      </w:r>
      <w:r>
        <w:rPr>
          <w:rFonts w:ascii="Times New Roman" w:eastAsia="Times New Roman" w:hAnsi="Times New Roman" w:cs="Times New Roman"/>
          <w:bCs/>
          <w:sz w:val="24"/>
          <w:szCs w:val="24"/>
          <w:lang w:val="en-US"/>
        </w:rPr>
        <w:t>nedelju dana - tokom utorka</w:t>
      </w:r>
      <w:r w:rsidRPr="007D3A49">
        <w:rPr>
          <w:rFonts w:ascii="Times New Roman" w:eastAsia="Times New Roman" w:hAnsi="Times New Roman" w:cs="Times New Roman"/>
          <w:bCs/>
          <w:sz w:val="24"/>
          <w:szCs w:val="24"/>
          <w:lang w:val="en-US"/>
        </w:rPr>
        <w:t> </w:t>
      </w:r>
      <w:hyperlink r:id="rId28" w:history="1">
        <w:r w:rsidRPr="007D3A49">
          <w:rPr>
            <w:rStyle w:val="Hyperlink"/>
            <w:rFonts w:ascii="Times New Roman" w:eastAsia="Times New Roman" w:hAnsi="Times New Roman" w:cs="Times New Roman"/>
            <w:bCs/>
            <w:color w:val="auto"/>
            <w:sz w:val="24"/>
            <w:szCs w:val="24"/>
            <w:u w:val="none"/>
            <w:lang w:val="en-US"/>
          </w:rPr>
          <w:t>nije bilo moguće pronaći u Loznici.</w:t>
        </w:r>
      </w:hyperlink>
      <w:r w:rsidRPr="007D3A49">
        <w:rPr>
          <w:rFonts w:ascii="Times New Roman" w:eastAsia="Times New Roman" w:hAnsi="Times New Roman" w:cs="Times New Roman"/>
          <w:bCs/>
          <w:sz w:val="24"/>
          <w:szCs w:val="24"/>
          <w:lang w:val="en-US"/>
        </w:rPr>
        <w:t xml:space="preserve"> Zbog smrti osmogodišnjeg dečaka danas je </w:t>
      </w:r>
      <w:hyperlink r:id="rId29" w:history="1">
        <w:r w:rsidRPr="007D3A49">
          <w:rPr>
            <w:rStyle w:val="Hyperlink"/>
            <w:rFonts w:ascii="Times New Roman" w:eastAsia="Times New Roman" w:hAnsi="Times New Roman" w:cs="Times New Roman"/>
            <w:bCs/>
            <w:color w:val="auto"/>
            <w:sz w:val="24"/>
            <w:szCs w:val="24"/>
            <w:u w:val="none"/>
            <w:lang w:val="en-US"/>
          </w:rPr>
          <w:t>smenjena v.d. direktora Opšte bolnice u Loznici</w:t>
        </w:r>
      </w:hyperlink>
      <w:r w:rsidRPr="007D3A49">
        <w:rPr>
          <w:rFonts w:ascii="Times New Roman" w:eastAsia="Times New Roman" w:hAnsi="Times New Roman" w:cs="Times New Roman"/>
          <w:bCs/>
          <w:sz w:val="24"/>
          <w:szCs w:val="24"/>
          <w:lang w:val="en-US"/>
        </w:rPr>
        <w:t> dr Mira Vučetić kao i dosadašnji načelnik ortopedije dr Nikola Patričić. Odluke o razrešenju doneo je ministar zdravlja Zlatibor Lončar nakon što je inspekcija Ministarstva zdravlja utvrdila da su napravljeni brojni propusti u lečenju dečaka. Radenko je </w:t>
      </w:r>
      <w:hyperlink r:id="rId30" w:history="1">
        <w:r w:rsidRPr="007D3A49">
          <w:rPr>
            <w:rStyle w:val="Hyperlink"/>
            <w:rFonts w:ascii="Times New Roman" w:eastAsia="Times New Roman" w:hAnsi="Times New Roman" w:cs="Times New Roman"/>
            <w:bCs/>
            <w:color w:val="auto"/>
            <w:sz w:val="24"/>
            <w:szCs w:val="24"/>
            <w:u w:val="none"/>
            <w:lang w:val="en-US"/>
          </w:rPr>
          <w:t>sahranjen u sredu .</w:t>
        </w:r>
      </w:hyperlink>
    </w:p>
    <w:p w:rsidR="007D3A49" w:rsidRDefault="007D3A49" w:rsidP="00331DB2">
      <w:pPr>
        <w:spacing w:after="0" w:line="240" w:lineRule="auto"/>
        <w:jc w:val="both"/>
        <w:rPr>
          <w:rFonts w:ascii="Times New Roman" w:eastAsia="Times New Roman" w:hAnsi="Times New Roman" w:cs="Times New Roman"/>
          <w:bCs/>
          <w:sz w:val="24"/>
          <w:szCs w:val="24"/>
          <w:lang w:val="en-US"/>
        </w:rPr>
      </w:pPr>
    </w:p>
    <w:p w:rsidR="00331DB2" w:rsidRPr="00FC2AC4" w:rsidRDefault="00331DB2" w:rsidP="00331DB2">
      <w:pPr>
        <w:spacing w:after="0" w:line="240" w:lineRule="auto"/>
        <w:jc w:val="center"/>
        <w:rPr>
          <w:rFonts w:ascii="Times New Roman" w:eastAsia="Times New Roman" w:hAnsi="Times New Roman" w:cs="Times New Roman"/>
          <w:b/>
          <w:bCs/>
          <w:color w:val="FF0000"/>
          <w:sz w:val="28"/>
          <w:szCs w:val="24"/>
          <w:lang w:val="en-US"/>
        </w:rPr>
      </w:pPr>
      <w:r w:rsidRPr="00FC2AC4">
        <w:rPr>
          <w:rFonts w:ascii="Times New Roman" w:eastAsia="Times New Roman" w:hAnsi="Times New Roman" w:cs="Times New Roman"/>
          <w:b/>
          <w:bCs/>
          <w:color w:val="FF0000"/>
          <w:sz w:val="28"/>
          <w:szCs w:val="24"/>
          <w:lang w:val="en-US"/>
        </w:rPr>
        <w:t>Prevazilaženj</w:t>
      </w:r>
      <w:r>
        <w:rPr>
          <w:rFonts w:ascii="Times New Roman" w:eastAsia="Times New Roman" w:hAnsi="Times New Roman" w:cs="Times New Roman"/>
          <w:b/>
          <w:bCs/>
          <w:color w:val="FF0000"/>
          <w:sz w:val="28"/>
          <w:szCs w:val="24"/>
          <w:lang w:val="en-US"/>
        </w:rPr>
        <w:t>e gojaznosti kod dece</w:t>
      </w:r>
    </w:p>
    <w:p w:rsidR="00331DB2" w:rsidRDefault="00331DB2" w:rsidP="00331DB2">
      <w:pPr>
        <w:spacing w:after="0" w:line="240" w:lineRule="auto"/>
        <w:jc w:val="both"/>
        <w:rPr>
          <w:rFonts w:ascii="Times New Roman" w:eastAsia="Times New Roman" w:hAnsi="Times New Roman" w:cs="Times New Roman"/>
          <w:bCs/>
          <w:sz w:val="24"/>
          <w:szCs w:val="24"/>
          <w:lang w:val="en-US"/>
        </w:rPr>
      </w:pPr>
    </w:p>
    <w:p w:rsidR="00331DB2" w:rsidRDefault="00331DB2" w:rsidP="00331DB2">
      <w:pPr>
        <w:spacing w:after="0" w:line="240" w:lineRule="auto"/>
        <w:ind w:firstLine="720"/>
        <w:jc w:val="both"/>
        <w:rPr>
          <w:rFonts w:ascii="Times New Roman" w:eastAsia="Times New Roman" w:hAnsi="Times New Roman" w:cs="Times New Roman"/>
          <w:bCs/>
          <w:sz w:val="24"/>
          <w:szCs w:val="24"/>
          <w:lang w:val="en-US"/>
        </w:rPr>
      </w:pPr>
      <w:r w:rsidRPr="005B73EC">
        <w:rPr>
          <w:rFonts w:ascii="Times New Roman" w:eastAsia="Times New Roman" w:hAnsi="Times New Roman" w:cs="Times New Roman"/>
          <w:bCs/>
          <w:sz w:val="24"/>
          <w:szCs w:val="24"/>
          <w:lang w:val="en-US"/>
        </w:rPr>
        <w:t>Sve je više gojazne dece i adolescenata u celom svetu, što ima i trenutne i dugoročne posledice po zdravlje, upozoravaju lekari p</w:t>
      </w:r>
      <w:r>
        <w:rPr>
          <w:rFonts w:ascii="Times New Roman" w:eastAsia="Times New Roman" w:hAnsi="Times New Roman" w:cs="Times New Roman"/>
          <w:bCs/>
          <w:sz w:val="24"/>
          <w:szCs w:val="24"/>
          <w:lang w:val="en-US"/>
        </w:rPr>
        <w:t>ovodom Svetskog dana gojaznosti koji se obeležava 11. oktobra</w:t>
      </w:r>
      <w:r w:rsidRPr="005B73EC">
        <w:rPr>
          <w:rFonts w:ascii="Times New Roman" w:eastAsia="Times New Roman" w:hAnsi="Times New Roman" w:cs="Times New Roman"/>
          <w:bCs/>
          <w:sz w:val="24"/>
          <w:szCs w:val="24"/>
          <w:lang w:val="en-US"/>
        </w:rPr>
        <w:t xml:space="preserve"> pod motom “Prevazilaženje gojaznosti kod dece”.</w:t>
      </w:r>
    </w:p>
    <w:p w:rsidR="00331DB2" w:rsidRDefault="00331DB2" w:rsidP="00331DB2">
      <w:pPr>
        <w:spacing w:after="0" w:line="240" w:lineRule="auto"/>
        <w:ind w:firstLine="720"/>
        <w:jc w:val="both"/>
        <w:rPr>
          <w:rFonts w:ascii="Times New Roman" w:eastAsia="Times New Roman" w:hAnsi="Times New Roman" w:cs="Times New Roman"/>
          <w:bCs/>
          <w:sz w:val="24"/>
          <w:szCs w:val="24"/>
          <w:lang w:val="en-US"/>
        </w:rPr>
      </w:pPr>
      <w:r w:rsidRPr="00FC1887">
        <w:rPr>
          <w:rFonts w:ascii="Times New Roman" w:eastAsia="Times New Roman" w:hAnsi="Times New Roman" w:cs="Times New Roman"/>
          <w:bCs/>
          <w:sz w:val="24"/>
          <w:szCs w:val="24"/>
          <w:lang w:val="en-US"/>
        </w:rPr>
        <w:t>Na epidemiju gojaznosti kod mladih upozorila je nedavno i pedijatar i kardiolog Doma zdravlja “Novi Sad” prof. dr Dušica Rakić koja je za “Dnevnik” ocenila da je alarmantan porast gojaznosti kod dece i adolescenata gorući problem, sa kojom se nije iz</w:t>
      </w:r>
      <w:r>
        <w:rPr>
          <w:rFonts w:ascii="Times New Roman" w:eastAsia="Times New Roman" w:hAnsi="Times New Roman" w:cs="Times New Roman"/>
          <w:bCs/>
          <w:sz w:val="24"/>
          <w:szCs w:val="24"/>
          <w:lang w:val="en-US"/>
        </w:rPr>
        <w:t>borila nijedna evropska zemlja.</w:t>
      </w:r>
      <w:r w:rsidRPr="00FC1887">
        <w:rPr>
          <w:rFonts w:ascii="Times New Roman" w:eastAsia="Times New Roman" w:hAnsi="Times New Roman" w:cs="Times New Roman"/>
          <w:bCs/>
          <w:sz w:val="24"/>
          <w:szCs w:val="24"/>
          <w:lang w:val="en-US"/>
        </w:rPr>
        <w:t>- Pre tri decenije broj gojazne dece bio šest, a sada je 20,6 odsto i tako je i</w:t>
      </w:r>
      <w:r>
        <w:rPr>
          <w:rFonts w:ascii="Times New Roman" w:eastAsia="Times New Roman" w:hAnsi="Times New Roman" w:cs="Times New Roman"/>
          <w:bCs/>
          <w:sz w:val="24"/>
          <w:szCs w:val="24"/>
          <w:lang w:val="en-US"/>
        </w:rPr>
        <w:t xml:space="preserve"> u Novom Sadu i u celoj Srbiji. </w:t>
      </w:r>
      <w:r w:rsidRPr="00FC1887">
        <w:rPr>
          <w:rFonts w:ascii="Times New Roman" w:eastAsia="Times New Roman" w:hAnsi="Times New Roman" w:cs="Times New Roman"/>
          <w:bCs/>
          <w:sz w:val="24"/>
          <w:szCs w:val="24"/>
          <w:lang w:val="en-US"/>
        </w:rPr>
        <w:t>Nekada je dobro uhranjene dece bilo 92, a sada je 68,8 odsto. Broj dece koja su prekomerno uhranjena raste do 15-e godine, a godinu dana kasnije značano se smanjuje broj gojaznih devojčica, jer one počinju da vode računa o izgledu. Devojčice sa 15 godina i dečaci sa 17 godina imaju indeks telesne mase (ITM) 30,67, odnosno 32,55 što je već bolesna gojaznost. Njihov ITM bi trebalo da bude 20, što znači da imaju 50 posto veću težinu - navela je dr Rakić i upozorila na pogoršanje zdravstvenog stanja kod dece i po</w:t>
      </w:r>
      <w:r>
        <w:rPr>
          <w:rFonts w:ascii="Times New Roman" w:eastAsia="Times New Roman" w:hAnsi="Times New Roman" w:cs="Times New Roman"/>
          <w:bCs/>
          <w:sz w:val="24"/>
          <w:szCs w:val="24"/>
          <w:lang w:val="en-US"/>
        </w:rPr>
        <w:t>javu kardiovaskularnih bolesti.</w:t>
      </w:r>
    </w:p>
    <w:p w:rsidR="00331DB2" w:rsidRPr="00FC1887" w:rsidRDefault="00331DB2" w:rsidP="00331DB2">
      <w:pPr>
        <w:spacing w:after="0" w:line="240" w:lineRule="auto"/>
        <w:ind w:firstLine="720"/>
        <w:jc w:val="both"/>
        <w:rPr>
          <w:rFonts w:ascii="Times New Roman" w:eastAsia="Times New Roman" w:hAnsi="Times New Roman" w:cs="Times New Roman"/>
          <w:bCs/>
          <w:sz w:val="24"/>
          <w:szCs w:val="24"/>
          <w:lang w:val="en-US"/>
        </w:rPr>
      </w:pPr>
      <w:r w:rsidRPr="00FC1887">
        <w:rPr>
          <w:rFonts w:ascii="Times New Roman" w:eastAsia="Times New Roman" w:hAnsi="Times New Roman" w:cs="Times New Roman"/>
          <w:bCs/>
          <w:sz w:val="24"/>
          <w:szCs w:val="24"/>
          <w:lang w:val="en-US"/>
        </w:rPr>
        <w:t>- Važno je da smanje sadržaj masti, šećera i soli u prerađenoj hrani, te da osiguraju da zdrav i nutritivno vredan izbor hrane bude dostupan i pristupačan za sve potrošače. Pođednako je važno da ograniče reklamiranje hrane bogate šećerom, soli i masnoćama, koja je ujedno najreklamiranija hrana - kazala je dr Kosić-Bibić i dodala kako zajednica treba da obezbedi podršku redovne fizičke aktivnosti u okruženju, a poslodavci na radnim mestima.</w:t>
      </w:r>
    </w:p>
    <w:p w:rsidR="00331DB2" w:rsidRDefault="00331DB2" w:rsidP="00331DB2">
      <w:pPr>
        <w:spacing w:after="0" w:line="240" w:lineRule="auto"/>
        <w:jc w:val="both"/>
        <w:rPr>
          <w:rFonts w:ascii="Times New Roman" w:eastAsia="Times New Roman" w:hAnsi="Times New Roman" w:cs="Times New Roman"/>
          <w:bCs/>
          <w:sz w:val="24"/>
          <w:szCs w:val="24"/>
          <w:lang w:val="en-US"/>
        </w:rPr>
      </w:pPr>
    </w:p>
    <w:p w:rsidR="00331DB2" w:rsidRPr="00FC1887" w:rsidRDefault="00331DB2" w:rsidP="00331DB2">
      <w:pPr>
        <w:spacing w:after="0" w:line="240" w:lineRule="auto"/>
        <w:jc w:val="center"/>
        <w:rPr>
          <w:rFonts w:ascii="Times New Roman" w:eastAsia="Times New Roman" w:hAnsi="Times New Roman" w:cs="Times New Roman"/>
          <w:bCs/>
          <w:color w:val="FF0000"/>
          <w:sz w:val="28"/>
          <w:szCs w:val="24"/>
          <w:lang w:val="en-US"/>
        </w:rPr>
      </w:pPr>
      <w:r w:rsidRPr="00665A77">
        <w:rPr>
          <w:rFonts w:ascii="Times New Roman" w:eastAsia="Times New Roman" w:hAnsi="Times New Roman" w:cs="Times New Roman"/>
          <w:b/>
          <w:bCs/>
          <w:color w:val="FF0000"/>
          <w:sz w:val="28"/>
          <w:szCs w:val="24"/>
          <w:lang w:val="en-US"/>
        </w:rPr>
        <w:lastRenderedPageBreak/>
        <w:t>Zvone svi alarmi</w:t>
      </w:r>
      <w:r>
        <w:rPr>
          <w:rFonts w:ascii="Times New Roman" w:eastAsia="Times New Roman" w:hAnsi="Times New Roman" w:cs="Times New Roman"/>
          <w:b/>
          <w:bCs/>
          <w:color w:val="FF0000"/>
          <w:sz w:val="28"/>
          <w:szCs w:val="24"/>
          <w:lang w:val="en-US"/>
        </w:rPr>
        <w:t>:</w:t>
      </w:r>
      <w:r w:rsidRPr="00665A77">
        <w:rPr>
          <w:rFonts w:ascii="Times New Roman" w:eastAsia="Times New Roman" w:hAnsi="Times New Roman" w:cs="Times New Roman"/>
          <w:b/>
          <w:bCs/>
          <w:color w:val="FF0000"/>
          <w:sz w:val="28"/>
          <w:szCs w:val="24"/>
          <w:lang w:val="en-US"/>
        </w:rPr>
        <w:t xml:space="preserve"> </w:t>
      </w:r>
      <w:r w:rsidRPr="00FC1887">
        <w:rPr>
          <w:rFonts w:ascii="Times New Roman" w:eastAsia="Times New Roman" w:hAnsi="Times New Roman" w:cs="Times New Roman"/>
          <w:b/>
          <w:bCs/>
          <w:color w:val="FF0000"/>
          <w:sz w:val="28"/>
          <w:szCs w:val="24"/>
          <w:lang w:val="en-US"/>
        </w:rPr>
        <w:t>Vršnjačko nasilje sve učestalije</w:t>
      </w:r>
    </w:p>
    <w:p w:rsidR="00331DB2" w:rsidRDefault="00331DB2" w:rsidP="00331DB2">
      <w:pPr>
        <w:spacing w:after="0" w:line="240" w:lineRule="auto"/>
        <w:jc w:val="both"/>
        <w:rPr>
          <w:rFonts w:ascii="Times New Roman" w:eastAsia="Times New Roman" w:hAnsi="Times New Roman" w:cs="Times New Roman"/>
          <w:bCs/>
          <w:sz w:val="24"/>
          <w:szCs w:val="24"/>
          <w:lang w:val="en-US"/>
        </w:rPr>
      </w:pPr>
    </w:p>
    <w:p w:rsidR="00331DB2" w:rsidRDefault="00331DB2" w:rsidP="00331DB2">
      <w:pPr>
        <w:spacing w:after="0" w:line="240" w:lineRule="auto"/>
        <w:ind w:firstLine="720"/>
        <w:jc w:val="both"/>
        <w:rPr>
          <w:rFonts w:ascii="Times New Roman" w:eastAsia="Times New Roman" w:hAnsi="Times New Roman" w:cs="Times New Roman"/>
          <w:bCs/>
          <w:sz w:val="24"/>
          <w:szCs w:val="24"/>
        </w:rPr>
      </w:pPr>
      <w:r w:rsidRPr="00F32627">
        <w:rPr>
          <w:rFonts w:ascii="Times New Roman" w:eastAsia="Times New Roman" w:hAnsi="Times New Roman" w:cs="Times New Roman"/>
          <w:bCs/>
          <w:noProof/>
          <w:sz w:val="24"/>
          <w:szCs w:val="24"/>
          <w:lang w:eastAsia="sr-Latn-RS"/>
        </w:rPr>
        <w:drawing>
          <wp:anchor distT="0" distB="0" distL="114300" distR="114300" simplePos="0" relativeHeight="251672576" behindDoc="0" locked="0" layoutInCell="1" allowOverlap="1" wp14:anchorId="64A00553" wp14:editId="69F92DA5">
            <wp:simplePos x="0" y="0"/>
            <wp:positionH relativeFrom="column">
              <wp:posOffset>4165600</wp:posOffset>
            </wp:positionH>
            <wp:positionV relativeFrom="paragraph">
              <wp:posOffset>214630</wp:posOffset>
            </wp:positionV>
            <wp:extent cx="1908810" cy="1073150"/>
            <wp:effectExtent l="0" t="0" r="0" b="0"/>
            <wp:wrapSquare wrapText="bothSides"/>
            <wp:docPr id="16" name="Picture 16" descr="Description: Vršnjačko nasilje sve učestalije, zvone svi alarm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Vršnjačko nasilje sve učestalije, zvone svi alarmi"/>
                    <pic:cNvPicPr>
                      <a:picLocks noChangeAspect="1" noChangeArrowheads="1"/>
                    </pic:cNvPicPr>
                  </pic:nvPicPr>
                  <pic:blipFill>
                    <a:blip r:embed="rId31" cstate="email">
                      <a:extLst>
                        <a:ext uri="{28A0092B-C50C-407E-A947-70E740481C1C}">
                          <a14:useLocalDpi xmlns:a14="http://schemas.microsoft.com/office/drawing/2010/main"/>
                        </a:ext>
                      </a:extLst>
                    </a:blip>
                    <a:srcRect/>
                    <a:stretch>
                      <a:fillRect/>
                    </a:stretch>
                  </pic:blipFill>
                  <pic:spPr bwMode="auto">
                    <a:xfrm>
                      <a:off x="0" y="0"/>
                      <a:ext cx="1908810" cy="1073150"/>
                    </a:xfrm>
                    <a:prstGeom prst="rect">
                      <a:avLst/>
                    </a:prstGeom>
                    <a:noFill/>
                  </pic:spPr>
                </pic:pic>
              </a:graphicData>
            </a:graphic>
            <wp14:sizeRelH relativeFrom="page">
              <wp14:pctWidth>0</wp14:pctWidth>
            </wp14:sizeRelH>
            <wp14:sizeRelV relativeFrom="page">
              <wp14:pctHeight>0</wp14:pctHeight>
            </wp14:sizeRelV>
          </wp:anchor>
        </w:drawing>
      </w:r>
      <w:r w:rsidRPr="00F32627">
        <w:rPr>
          <w:rFonts w:ascii="Times New Roman" w:eastAsia="Times New Roman" w:hAnsi="Times New Roman" w:cs="Times New Roman"/>
          <w:bCs/>
          <w:sz w:val="24"/>
          <w:szCs w:val="24"/>
          <w:lang w:val="en-US"/>
        </w:rPr>
        <w:t>Policija je uhapsila dve osobe, osumnjičene da su u petak, u dvorištu Škole za negu lepote, na Voždovcu, povredili maloletnog učenika te škole. U školi kažu da su fizički incident izuzetno retki, međutim, zbog osoba koje nisu njihovi učenici, a često dolaze u školsko dvorište, angažovali su i privatno obezbeđenje.</w:t>
      </w:r>
      <w:r>
        <w:rPr>
          <w:rFonts w:ascii="Times New Roman" w:eastAsia="Times New Roman" w:hAnsi="Times New Roman" w:cs="Times New Roman"/>
          <w:bCs/>
          <w:sz w:val="24"/>
          <w:szCs w:val="24"/>
          <w:lang w:val="en-US"/>
        </w:rPr>
        <w:t xml:space="preserve"> </w:t>
      </w:r>
      <w:r w:rsidRPr="00FC1887">
        <w:rPr>
          <w:rFonts w:ascii="Times New Roman" w:eastAsia="Times New Roman" w:hAnsi="Times New Roman" w:cs="Times New Roman"/>
          <w:bCs/>
          <w:sz w:val="24"/>
          <w:szCs w:val="24"/>
        </w:rPr>
        <w:t xml:space="preserve">Zbog svađe oko devojke, 17-godišnjeg učenika pretukla su četiri mladića, koja su upala u dvorište škole </w:t>
      </w:r>
      <w:r>
        <w:rPr>
          <w:rFonts w:ascii="Times New Roman" w:eastAsia="Times New Roman" w:hAnsi="Times New Roman" w:cs="Times New Roman"/>
          <w:bCs/>
          <w:sz w:val="24"/>
          <w:szCs w:val="24"/>
        </w:rPr>
        <w:t>u beogradskom naselju Voždovac.</w:t>
      </w:r>
    </w:p>
    <w:p w:rsidR="00331DB2" w:rsidRDefault="00331DB2" w:rsidP="00331DB2">
      <w:pPr>
        <w:spacing w:after="0" w:line="240" w:lineRule="auto"/>
        <w:ind w:firstLine="720"/>
        <w:jc w:val="both"/>
        <w:rPr>
          <w:rFonts w:ascii="Times New Roman" w:eastAsia="Times New Roman" w:hAnsi="Times New Roman" w:cs="Times New Roman"/>
          <w:bCs/>
          <w:sz w:val="24"/>
          <w:szCs w:val="24"/>
          <w:lang w:val="en-US"/>
        </w:rPr>
      </w:pPr>
      <w:r w:rsidRPr="00FC1887">
        <w:rPr>
          <w:rFonts w:ascii="Times New Roman" w:eastAsia="Times New Roman" w:hAnsi="Times New Roman" w:cs="Times New Roman"/>
          <w:bCs/>
          <w:sz w:val="24"/>
          <w:szCs w:val="24"/>
        </w:rPr>
        <w:t>Napad se dogodio dok je trajala nastava, a školski policajac obilazio reon škole. Direktorka kaže da u samoj školi nema problema, ali da grupe mladića svakodnevno pokušavaju da uđu u dvorište.</w:t>
      </w:r>
      <w:r>
        <w:rPr>
          <w:rFonts w:ascii="Times New Roman" w:eastAsia="Times New Roman" w:hAnsi="Times New Roman" w:cs="Times New Roman"/>
          <w:bCs/>
          <w:sz w:val="24"/>
          <w:szCs w:val="24"/>
          <w:lang w:val="en-US"/>
        </w:rPr>
        <w:t xml:space="preserve"> </w:t>
      </w:r>
      <w:r w:rsidRPr="00FC1887">
        <w:rPr>
          <w:rFonts w:ascii="Times New Roman" w:eastAsia="Times New Roman" w:hAnsi="Times New Roman" w:cs="Times New Roman"/>
          <w:bCs/>
          <w:sz w:val="24"/>
          <w:szCs w:val="24"/>
        </w:rPr>
        <w:t> "Petnaest minuta pre tog događaja ja sam tu četvoricu mladića zamolila da izađu, oni su prosto iskoristili trenutak u kom su bili sigurni da ih niko neće videti, prišli, izvukli ga, on je prosto napadnut i to nije dobro, napadnut je u svojoj školi, koje oseća kao mesto na kom treba da bude zaštićen", kaže direktorka škole Veselinka Životić.</w:t>
      </w:r>
      <w:r>
        <w:rPr>
          <w:rFonts w:ascii="Times New Roman" w:eastAsia="Times New Roman" w:hAnsi="Times New Roman" w:cs="Times New Roman"/>
          <w:bCs/>
          <w:sz w:val="24"/>
          <w:szCs w:val="24"/>
          <w:lang w:val="en-US"/>
        </w:rPr>
        <w:t xml:space="preserve"> </w:t>
      </w:r>
    </w:p>
    <w:p w:rsidR="00331DB2" w:rsidRDefault="00331DB2" w:rsidP="00331DB2">
      <w:pPr>
        <w:spacing w:after="0" w:line="240" w:lineRule="auto"/>
        <w:ind w:firstLine="720"/>
        <w:jc w:val="both"/>
        <w:rPr>
          <w:rFonts w:ascii="Times New Roman" w:eastAsia="Times New Roman" w:hAnsi="Times New Roman" w:cs="Times New Roman"/>
          <w:bCs/>
          <w:sz w:val="24"/>
          <w:szCs w:val="24"/>
          <w:lang w:val="en-US"/>
        </w:rPr>
      </w:pPr>
      <w:r w:rsidRPr="00FC1887">
        <w:rPr>
          <w:rFonts w:ascii="Times New Roman" w:eastAsia="Times New Roman" w:hAnsi="Times New Roman" w:cs="Times New Roman"/>
          <w:bCs/>
          <w:sz w:val="24"/>
          <w:szCs w:val="24"/>
        </w:rPr>
        <w:t>Da se takva situacija ne bi ponovila, škola je, pored policijskog, angažovala i privatno obezbeđenje. A vršnjačko nasilje u Srbiji je sve učestalije, smatra grupa građana koja je pokrenula inicijativu za usvajanje Aleksinog zakona - nazvanog po dečaku, koji je nastradao posle višemesečnog maltretiranja u školi.</w:t>
      </w:r>
      <w:r>
        <w:rPr>
          <w:rFonts w:ascii="Times New Roman" w:eastAsia="Times New Roman" w:hAnsi="Times New Roman" w:cs="Times New Roman"/>
          <w:bCs/>
          <w:sz w:val="24"/>
          <w:szCs w:val="24"/>
          <w:lang w:val="en-US"/>
        </w:rPr>
        <w:t xml:space="preserve"> </w:t>
      </w:r>
      <w:r w:rsidRPr="00FC1887">
        <w:rPr>
          <w:rFonts w:ascii="Times New Roman" w:eastAsia="Times New Roman" w:hAnsi="Times New Roman" w:cs="Times New Roman"/>
          <w:bCs/>
          <w:sz w:val="24"/>
          <w:szCs w:val="24"/>
        </w:rPr>
        <w:t>Odbor za prava deteta Skupštine Srbije još u februaru prihvatio je inicijativu za uvođenje Aleksinog zakona, međutim, od onda Aleksin zakon nije se našao pred poslanicima.</w:t>
      </w:r>
      <w:r>
        <w:rPr>
          <w:rFonts w:ascii="Times New Roman" w:eastAsia="Times New Roman" w:hAnsi="Times New Roman" w:cs="Times New Roman"/>
          <w:bCs/>
          <w:sz w:val="24"/>
          <w:szCs w:val="24"/>
          <w:lang w:val="en-US"/>
        </w:rPr>
        <w:t xml:space="preserve"> </w:t>
      </w:r>
      <w:r w:rsidRPr="00FC1887">
        <w:rPr>
          <w:rFonts w:ascii="Times New Roman" w:eastAsia="Times New Roman" w:hAnsi="Times New Roman" w:cs="Times New Roman"/>
          <w:bCs/>
          <w:sz w:val="24"/>
          <w:szCs w:val="24"/>
        </w:rPr>
        <w:t>Oni koji su inicirali Aleksin zakon nadaju se skorom rešenju.</w:t>
      </w:r>
      <w:r>
        <w:rPr>
          <w:rFonts w:ascii="Times New Roman" w:eastAsia="Times New Roman" w:hAnsi="Times New Roman" w:cs="Times New Roman"/>
          <w:bCs/>
          <w:sz w:val="24"/>
          <w:szCs w:val="24"/>
          <w:lang w:val="en-US"/>
        </w:rPr>
        <w:t xml:space="preserve"> </w:t>
      </w:r>
      <w:r w:rsidRPr="00FC1887">
        <w:rPr>
          <w:rFonts w:ascii="Times New Roman" w:eastAsia="Times New Roman" w:hAnsi="Times New Roman" w:cs="Times New Roman"/>
          <w:bCs/>
          <w:sz w:val="24"/>
          <w:szCs w:val="24"/>
        </w:rPr>
        <w:t>"Bilo je nekih najava predizbornih - ministra sporta tadašnjeg i sadašnjeg, rekao je da će se čim prođu izbori usvojiti zakon, ali sad je oktobar, pet meseci kasnije, a Aleksinog zakona još nema, verovatno imamo bitnije teme od toga, ne znam kada će deca doći na red, pa da se usvoji i Aleksin zakon", kaže Vladimir Jovanović iz udruženja "Dva minuta tišine".</w:t>
      </w:r>
      <w:r>
        <w:rPr>
          <w:rFonts w:ascii="Times New Roman" w:eastAsia="Times New Roman" w:hAnsi="Times New Roman" w:cs="Times New Roman"/>
          <w:bCs/>
          <w:sz w:val="24"/>
          <w:szCs w:val="24"/>
          <w:lang w:val="en-US"/>
        </w:rPr>
        <w:t xml:space="preserve"> </w:t>
      </w:r>
    </w:p>
    <w:p w:rsidR="00331DB2" w:rsidRPr="00F74E3D" w:rsidRDefault="00331DB2" w:rsidP="00331DB2">
      <w:pPr>
        <w:spacing w:after="0" w:line="240" w:lineRule="auto"/>
        <w:ind w:firstLine="720"/>
        <w:jc w:val="both"/>
        <w:rPr>
          <w:rFonts w:ascii="Times New Roman" w:eastAsia="Times New Roman" w:hAnsi="Times New Roman" w:cs="Times New Roman"/>
          <w:bCs/>
          <w:sz w:val="24"/>
          <w:szCs w:val="24"/>
          <w:lang w:val="en-US"/>
        </w:rPr>
      </w:pPr>
      <w:r w:rsidRPr="00FC1887">
        <w:rPr>
          <w:rFonts w:ascii="Times New Roman" w:eastAsia="Times New Roman" w:hAnsi="Times New Roman" w:cs="Times New Roman"/>
          <w:bCs/>
          <w:sz w:val="24"/>
          <w:szCs w:val="24"/>
        </w:rPr>
        <w:t>Da zvoni alarm kada je u pitanju vršnjačko nasilje govori i podatak da je proteklog vikenda, u sred noći, ispod Brankovog mosta, pronađen teško povređen petnaestogodišnjak, kog su nepoznati napadači izboli nožem.</w:t>
      </w:r>
    </w:p>
    <w:p w:rsidR="00331DB2" w:rsidRPr="00FC1887" w:rsidRDefault="00331DB2" w:rsidP="00331DB2">
      <w:pPr>
        <w:spacing w:after="0" w:line="240" w:lineRule="auto"/>
        <w:jc w:val="both"/>
        <w:rPr>
          <w:rFonts w:ascii="Times New Roman" w:eastAsia="Times New Roman" w:hAnsi="Times New Roman" w:cs="Times New Roman"/>
          <w:bCs/>
          <w:sz w:val="24"/>
          <w:szCs w:val="24"/>
        </w:rPr>
      </w:pPr>
    </w:p>
    <w:p w:rsidR="00331DB2" w:rsidRPr="00F74E3D" w:rsidRDefault="00331DB2" w:rsidP="00331DB2">
      <w:pPr>
        <w:spacing w:after="0" w:line="240" w:lineRule="auto"/>
        <w:jc w:val="center"/>
        <w:rPr>
          <w:rFonts w:ascii="Times New Roman" w:eastAsia="Times New Roman" w:hAnsi="Times New Roman" w:cs="Times New Roman"/>
          <w:b/>
          <w:bCs/>
          <w:color w:val="FF0000"/>
          <w:sz w:val="28"/>
          <w:szCs w:val="24"/>
          <w:lang w:val="en-US"/>
        </w:rPr>
      </w:pPr>
      <w:r w:rsidRPr="00F74E3D">
        <w:rPr>
          <w:rFonts w:ascii="Times New Roman" w:eastAsia="Times New Roman" w:hAnsi="Times New Roman" w:cs="Times New Roman"/>
          <w:b/>
          <w:bCs/>
          <w:color w:val="FF0000"/>
          <w:sz w:val="28"/>
          <w:szCs w:val="24"/>
          <w:lang w:val="en-US"/>
        </w:rPr>
        <w:t>Sarajevo: Škola zabranila nošenje hladnog oružja</w:t>
      </w:r>
    </w:p>
    <w:p w:rsidR="00331DB2" w:rsidRPr="00FC1887" w:rsidRDefault="00331DB2" w:rsidP="00331DB2">
      <w:pPr>
        <w:spacing w:after="0" w:line="240" w:lineRule="auto"/>
        <w:jc w:val="both"/>
        <w:rPr>
          <w:rFonts w:ascii="Times New Roman" w:eastAsia="Times New Roman" w:hAnsi="Times New Roman" w:cs="Times New Roman"/>
          <w:bCs/>
          <w:sz w:val="24"/>
          <w:szCs w:val="24"/>
          <w:lang w:val="en-US"/>
        </w:rPr>
      </w:pPr>
    </w:p>
    <w:p w:rsidR="00331DB2" w:rsidRDefault="00331DB2" w:rsidP="00331DB2">
      <w:pPr>
        <w:spacing w:after="0" w:line="240" w:lineRule="auto"/>
        <w:ind w:firstLine="720"/>
        <w:jc w:val="both"/>
        <w:rPr>
          <w:rFonts w:ascii="Times New Roman" w:eastAsia="Times New Roman" w:hAnsi="Times New Roman" w:cs="Times New Roman"/>
          <w:bCs/>
          <w:sz w:val="24"/>
          <w:szCs w:val="24"/>
          <w:lang w:val="en-US"/>
        </w:rPr>
      </w:pPr>
      <w:r w:rsidRPr="00FC1887">
        <w:rPr>
          <w:rFonts w:ascii="Times New Roman" w:eastAsia="Times New Roman" w:hAnsi="Times New Roman" w:cs="Times New Roman"/>
          <w:bCs/>
          <w:sz w:val="24"/>
          <w:szCs w:val="24"/>
          <w:lang w:val="en-US"/>
        </w:rPr>
        <w:t>Obaveštenje o zabrani nošenja hladnog oružja na vrata Osnovne škole „Hrasno” u Sarajevu, uzburkala je javnost u BiH.</w:t>
      </w:r>
      <w:r>
        <w:rPr>
          <w:rFonts w:ascii="Times New Roman" w:eastAsia="Times New Roman" w:hAnsi="Times New Roman" w:cs="Times New Roman"/>
          <w:bCs/>
          <w:sz w:val="24"/>
          <w:szCs w:val="24"/>
          <w:lang w:val="en-US"/>
        </w:rPr>
        <w:t xml:space="preserve"> </w:t>
      </w:r>
      <w:r w:rsidRPr="00FC1887">
        <w:rPr>
          <w:rFonts w:ascii="Times New Roman" w:eastAsia="Times New Roman" w:hAnsi="Times New Roman" w:cs="Times New Roman"/>
          <w:bCs/>
          <w:sz w:val="24"/>
          <w:szCs w:val="24"/>
          <w:lang w:val="en-US"/>
        </w:rPr>
        <w:t xml:space="preserve">Direktor škole Sejdo Mirvić, međutim, kaže za Klix.ba da je to obaveštenje </w:t>
      </w:r>
      <w:r>
        <w:rPr>
          <w:rFonts w:ascii="Times New Roman" w:eastAsia="Times New Roman" w:hAnsi="Times New Roman" w:cs="Times New Roman"/>
          <w:bCs/>
          <w:sz w:val="24"/>
          <w:szCs w:val="24"/>
          <w:lang w:val="en-US"/>
        </w:rPr>
        <w:t xml:space="preserve">tek preventivna mera. </w:t>
      </w:r>
      <w:r w:rsidRPr="00FC1887">
        <w:rPr>
          <w:rFonts w:ascii="Times New Roman" w:eastAsia="Times New Roman" w:hAnsi="Times New Roman" w:cs="Times New Roman"/>
          <w:bCs/>
          <w:sz w:val="24"/>
          <w:szCs w:val="24"/>
          <w:lang w:val="en-US"/>
        </w:rPr>
        <w:t>Prema rečima Mirvića, obaveštenje je na vrata škole postavljeno kao preventivna mera, s obzirom na to da se jedan od učenika u tajnosti poverio školskom pedagogu i kazao kako je jedan učenik na nastavu doneo neku vrstu hladnog oružja, ali o kome i o čemu se radi, nastavno osoblj</w:t>
      </w:r>
      <w:r>
        <w:rPr>
          <w:rFonts w:ascii="Times New Roman" w:eastAsia="Times New Roman" w:hAnsi="Times New Roman" w:cs="Times New Roman"/>
          <w:bCs/>
          <w:sz w:val="24"/>
          <w:szCs w:val="24"/>
          <w:lang w:val="en-US"/>
        </w:rPr>
        <w:t xml:space="preserve">e i uprava škole nije utvrdila. </w:t>
      </w:r>
      <w:r w:rsidRPr="00FC1887">
        <w:rPr>
          <w:rFonts w:ascii="Times New Roman" w:eastAsia="Times New Roman" w:hAnsi="Times New Roman" w:cs="Times New Roman"/>
          <w:bCs/>
          <w:sz w:val="24"/>
          <w:szCs w:val="24"/>
          <w:lang w:val="en-US"/>
        </w:rPr>
        <w:t>On pretpostavlja kako su takve situacije moguće, ali upozorava učenike da nema potrebe da sa sobom nose skalpele ili šarfcigere koji su neophodni tokom izvođenja nastave na nekim predmetima, jer škola je os</w:t>
      </w:r>
      <w:r>
        <w:rPr>
          <w:rFonts w:ascii="Times New Roman" w:eastAsia="Times New Roman" w:hAnsi="Times New Roman" w:cs="Times New Roman"/>
          <w:bCs/>
          <w:sz w:val="24"/>
          <w:szCs w:val="24"/>
          <w:lang w:val="en-US"/>
        </w:rPr>
        <w:t xml:space="preserve">igurala sav potreban materijal. </w:t>
      </w:r>
      <w:r w:rsidRPr="00FC1887">
        <w:rPr>
          <w:rFonts w:ascii="Times New Roman" w:eastAsia="Times New Roman" w:hAnsi="Times New Roman" w:cs="Times New Roman"/>
          <w:bCs/>
          <w:sz w:val="24"/>
          <w:szCs w:val="24"/>
          <w:lang w:val="en-US"/>
        </w:rPr>
        <w:t>„Nismo sigurni da li je podatak koji je pedagog dobila od tog učenika tačan ili je tek produkt mašte. Svesni smo i kako neki učenici sa sobom nose metalne predmete kako bi se odbranili od pasa lutalica na putu do škole, ali takvi predmeti se ne un</w:t>
      </w:r>
      <w:r>
        <w:rPr>
          <w:rFonts w:ascii="Times New Roman" w:eastAsia="Times New Roman" w:hAnsi="Times New Roman" w:cs="Times New Roman"/>
          <w:bCs/>
          <w:sz w:val="24"/>
          <w:szCs w:val="24"/>
          <w:lang w:val="en-US"/>
        </w:rPr>
        <w:t xml:space="preserve">ose u zgradu”, rekao je Mirvić. </w:t>
      </w:r>
      <w:r w:rsidRPr="00FC1887">
        <w:rPr>
          <w:rFonts w:ascii="Times New Roman" w:eastAsia="Times New Roman" w:hAnsi="Times New Roman" w:cs="Times New Roman"/>
          <w:bCs/>
          <w:sz w:val="24"/>
          <w:szCs w:val="24"/>
          <w:lang w:val="en-US"/>
        </w:rPr>
        <w:t>Škola je pre nekoliko godina dobila i detektor za metal, koji je u funkciji, ali do sada nije bilo potrebe da se koristi – prenosi Tanjug.</w:t>
      </w:r>
    </w:p>
    <w:p w:rsidR="00331DB2" w:rsidRPr="00F97A8F" w:rsidRDefault="00331DB2" w:rsidP="00331DB2">
      <w:pPr>
        <w:spacing w:after="0" w:line="240" w:lineRule="auto"/>
        <w:ind w:firstLine="720"/>
        <w:jc w:val="both"/>
        <w:rPr>
          <w:rFonts w:ascii="Times New Roman" w:eastAsia="Times New Roman" w:hAnsi="Times New Roman" w:cs="Times New Roman"/>
          <w:bCs/>
          <w:sz w:val="24"/>
          <w:szCs w:val="24"/>
          <w:lang w:val="en-US"/>
        </w:rPr>
      </w:pPr>
    </w:p>
    <w:p w:rsidR="00331DB2" w:rsidRPr="00F97A8F" w:rsidRDefault="00331DB2" w:rsidP="00331DB2">
      <w:pPr>
        <w:spacing w:after="0" w:line="240" w:lineRule="auto"/>
        <w:jc w:val="center"/>
        <w:rPr>
          <w:rFonts w:ascii="Times New Roman" w:eastAsia="Times New Roman" w:hAnsi="Times New Roman" w:cs="Times New Roman"/>
          <w:b/>
          <w:bCs/>
          <w:color w:val="FF0000"/>
          <w:sz w:val="28"/>
          <w:szCs w:val="24"/>
          <w:lang w:val="en-US"/>
        </w:rPr>
      </w:pPr>
      <w:r w:rsidRPr="00F97A8F">
        <w:rPr>
          <w:rFonts w:ascii="Times New Roman" w:eastAsia="Times New Roman" w:hAnsi="Times New Roman" w:cs="Times New Roman"/>
          <w:b/>
          <w:bCs/>
          <w:color w:val="FF0000"/>
          <w:sz w:val="28"/>
          <w:szCs w:val="24"/>
          <w:lang w:val="en-US"/>
        </w:rPr>
        <w:t>Dve od tri devojčice u svetu kuvaju i čiste kuću</w:t>
      </w:r>
    </w:p>
    <w:p w:rsidR="00331DB2" w:rsidRPr="00F97A8F" w:rsidRDefault="00331DB2" w:rsidP="00331DB2">
      <w:pPr>
        <w:spacing w:after="0" w:line="240" w:lineRule="auto"/>
        <w:jc w:val="both"/>
        <w:rPr>
          <w:rFonts w:ascii="Times New Roman" w:eastAsia="Times New Roman" w:hAnsi="Times New Roman" w:cs="Times New Roman"/>
          <w:bCs/>
          <w:sz w:val="24"/>
          <w:szCs w:val="24"/>
          <w:lang w:val="en-US"/>
        </w:rPr>
      </w:pPr>
    </w:p>
    <w:p w:rsidR="00331DB2" w:rsidRPr="00F97A8F" w:rsidRDefault="00331DB2" w:rsidP="00331DB2">
      <w:pPr>
        <w:spacing w:after="0" w:line="240" w:lineRule="auto"/>
        <w:ind w:firstLine="720"/>
        <w:jc w:val="both"/>
        <w:rPr>
          <w:rFonts w:ascii="Times New Roman" w:eastAsia="Times New Roman" w:hAnsi="Times New Roman" w:cs="Times New Roman"/>
          <w:bCs/>
          <w:sz w:val="24"/>
          <w:szCs w:val="24"/>
          <w:lang w:val="en-US"/>
        </w:rPr>
      </w:pPr>
      <w:r w:rsidRPr="00F97A8F">
        <w:rPr>
          <w:rFonts w:ascii="Times New Roman" w:eastAsia="Times New Roman" w:hAnsi="Times New Roman" w:cs="Times New Roman"/>
          <w:bCs/>
          <w:sz w:val="24"/>
          <w:szCs w:val="24"/>
          <w:lang w:val="en-US"/>
        </w:rPr>
        <w:t xml:space="preserve">Devojčice provode 40 odsto više vremena u obavljanju neplaćenih kućnih poslova od dečaka, navodi se u izveštaju Fonda UN za decu (Unicef), prenosi BBC. Vremenska razlika u obavljanju tih poslova između dečaka i devojčica dnevno se povećala na 160 miliona sati. U svetu dve od tri devojčice kuvaju i čiste kuću, a skoro polovina je zadužena da obezbedi vodu i drvo za </w:t>
      </w:r>
      <w:r w:rsidRPr="00F97A8F">
        <w:rPr>
          <w:rFonts w:ascii="Times New Roman" w:eastAsia="Times New Roman" w:hAnsi="Times New Roman" w:cs="Times New Roman"/>
          <w:bCs/>
          <w:sz w:val="24"/>
          <w:szCs w:val="24"/>
          <w:lang w:val="en-US"/>
        </w:rPr>
        <w:lastRenderedPageBreak/>
        <w:t>ogrev. U izveštaju se navodi da one obavljaju i "manje vidljive" kućne poslove poput brige o deci i starijima. Devojčice koje imaju između pet i devet godina provode 30 odsto više vremena u obavljanju poslova u domaćinstvu od dečaka, a u kasnijem uzrastu za 50 odsto više.Unicef navodi i da neki poslovi poput skupljanja drva izlažu devojčice opasnosti od seksualnog nasilja.</w:t>
      </w:r>
    </w:p>
    <w:p w:rsidR="00331DB2" w:rsidRPr="00F97A8F" w:rsidRDefault="00331DB2" w:rsidP="00331DB2">
      <w:pPr>
        <w:spacing w:after="0" w:line="240" w:lineRule="auto"/>
        <w:ind w:firstLine="720"/>
        <w:jc w:val="both"/>
        <w:rPr>
          <w:rFonts w:ascii="Times New Roman" w:eastAsia="Times New Roman" w:hAnsi="Times New Roman" w:cs="Times New Roman"/>
          <w:bCs/>
          <w:sz w:val="24"/>
          <w:szCs w:val="24"/>
          <w:lang w:val="en-US"/>
        </w:rPr>
      </w:pPr>
      <w:r w:rsidRPr="00F97A8F">
        <w:rPr>
          <w:rFonts w:ascii="Times New Roman" w:eastAsia="Times New Roman" w:hAnsi="Times New Roman" w:cs="Times New Roman"/>
          <w:bCs/>
          <w:sz w:val="24"/>
          <w:szCs w:val="24"/>
          <w:lang w:val="en-US"/>
        </w:rPr>
        <w:t>U Somaliji devojčice uzrasta od 10 do 14 godina 26 sati nedeljno rade po kući, što je više nego u bilo kojoj drugoj zemlji. Velika razlika između dečaka i devojčica u tom smislu beleži se i u Burkini Faso i Jemenu. Izveštaj sadrži podatke o nasilju, stupanju dece u brak i obrazovanju, a Unicef ga je objavio uoči Međunarodnog dana devojčica, 11. oktobra.</w:t>
      </w:r>
    </w:p>
    <w:p w:rsidR="00331DB2" w:rsidRDefault="00331DB2" w:rsidP="00331DB2">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7D3A49" w:rsidRPr="007D3A49" w:rsidRDefault="007D3A49" w:rsidP="007D3A49">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7D3A49">
        <w:rPr>
          <w:rFonts w:ascii="Times New Roman" w:eastAsia="Times New Roman" w:hAnsi="Times New Roman" w:cs="Times New Roman"/>
          <w:b/>
          <w:bCs/>
          <w:noProof/>
          <w:color w:val="FF0000"/>
          <w:sz w:val="28"/>
          <w:szCs w:val="24"/>
          <w:lang w:val="en-US"/>
        </w:rPr>
        <w:t>Taksista ubicu studentkinja prevezao u Srbiju</w:t>
      </w:r>
    </w:p>
    <w:p w:rsidR="007D3A49" w:rsidRDefault="007D3A49" w:rsidP="007D3A49">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7D3A49" w:rsidRPr="007D3A49" w:rsidRDefault="007D3A49" w:rsidP="007D3A49">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7D3A49">
        <w:rPr>
          <w:rFonts w:ascii="Times New Roman" w:eastAsia="Times New Roman" w:hAnsi="Times New Roman" w:cs="Times New Roman"/>
          <w:bCs/>
          <w:noProof/>
          <w:sz w:val="24"/>
          <w:szCs w:val="24"/>
          <w:lang w:eastAsia="sr-Latn-RS"/>
        </w:rPr>
        <w:drawing>
          <wp:anchor distT="0" distB="0" distL="114300" distR="114300" simplePos="0" relativeHeight="251676672" behindDoc="1" locked="0" layoutInCell="1" allowOverlap="1" wp14:anchorId="73704E37" wp14:editId="36759C5A">
            <wp:simplePos x="0" y="0"/>
            <wp:positionH relativeFrom="column">
              <wp:posOffset>4432300</wp:posOffset>
            </wp:positionH>
            <wp:positionV relativeFrom="paragraph">
              <wp:posOffset>195580</wp:posOffset>
            </wp:positionV>
            <wp:extent cx="1647825" cy="1075690"/>
            <wp:effectExtent l="0" t="0" r="9525" b="0"/>
            <wp:wrapTight wrapText="bothSides">
              <wp:wrapPolygon edited="0">
                <wp:start x="0" y="0"/>
                <wp:lineTo x="0" y="21039"/>
                <wp:lineTo x="21475" y="21039"/>
                <wp:lineTo x="21475" y="0"/>
                <wp:lineTo x="0" y="0"/>
              </wp:wrapPolygon>
            </wp:wrapTight>
            <wp:docPr id="23" name="Picture 23" descr="Sanjin Sefi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anjin Sefić"/>
                    <pic:cNvPicPr>
                      <a:picLocks noChangeAspect="1" noChangeArrowheads="1"/>
                    </pic:cNvPicPr>
                  </pic:nvPicPr>
                  <pic:blipFill>
                    <a:blip r:embed="rId32" cstate="email">
                      <a:extLst>
                        <a:ext uri="{28A0092B-C50C-407E-A947-70E740481C1C}">
                          <a14:useLocalDpi xmlns:a14="http://schemas.microsoft.com/office/drawing/2010/main"/>
                        </a:ext>
                      </a:extLst>
                    </a:blip>
                    <a:srcRect/>
                    <a:stretch>
                      <a:fillRect/>
                    </a:stretch>
                  </pic:blipFill>
                  <pic:spPr bwMode="auto">
                    <a:xfrm>
                      <a:off x="0" y="0"/>
                      <a:ext cx="1647825" cy="10756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D3A49">
        <w:rPr>
          <w:rFonts w:ascii="Times New Roman" w:eastAsia="Times New Roman" w:hAnsi="Times New Roman" w:cs="Times New Roman"/>
          <w:bCs/>
          <w:noProof/>
          <w:sz w:val="24"/>
          <w:szCs w:val="24"/>
          <w:lang w:val="en-US"/>
        </w:rPr>
        <w:t xml:space="preserve">Taksista koji je prevezao osumnjičenog Sanjina Sefića preko granice između Bosne i Hercegovine i Srbije prijavio se </w:t>
      </w:r>
      <w:r w:rsidR="000C3339">
        <w:rPr>
          <w:rFonts w:ascii="Times New Roman" w:eastAsia="Times New Roman" w:hAnsi="Times New Roman" w:cs="Times New Roman"/>
          <w:bCs/>
          <w:noProof/>
          <w:sz w:val="24"/>
          <w:szCs w:val="24"/>
          <w:lang w:val="en-US"/>
        </w:rPr>
        <w:t xml:space="preserve">u sredu </w:t>
      </w:r>
      <w:r w:rsidRPr="007D3A49">
        <w:rPr>
          <w:rFonts w:ascii="Times New Roman" w:eastAsia="Times New Roman" w:hAnsi="Times New Roman" w:cs="Times New Roman"/>
          <w:bCs/>
          <w:noProof/>
          <w:sz w:val="24"/>
          <w:szCs w:val="24"/>
          <w:lang w:val="en-US"/>
        </w:rPr>
        <w:t>policiji, navodi N1.</w:t>
      </w:r>
      <w:r>
        <w:rPr>
          <w:rFonts w:ascii="Times New Roman" w:eastAsia="Times New Roman" w:hAnsi="Times New Roman" w:cs="Times New Roman"/>
          <w:bCs/>
          <w:noProof/>
          <w:sz w:val="24"/>
          <w:szCs w:val="24"/>
          <w:lang w:val="en-US"/>
        </w:rPr>
        <w:t xml:space="preserve"> </w:t>
      </w:r>
      <w:r w:rsidRPr="007D3A49">
        <w:rPr>
          <w:rFonts w:ascii="Times New Roman" w:eastAsia="Times New Roman" w:hAnsi="Times New Roman" w:cs="Times New Roman"/>
          <w:bCs/>
          <w:noProof/>
          <w:sz w:val="24"/>
          <w:szCs w:val="24"/>
          <w:lang w:val="en-US"/>
        </w:rPr>
        <w:t>Kako piše </w:t>
      </w:r>
      <w:hyperlink r:id="rId33" w:history="1">
        <w:r w:rsidRPr="007D3A49">
          <w:rPr>
            <w:rStyle w:val="Hyperlink"/>
            <w:rFonts w:ascii="Times New Roman" w:eastAsia="Times New Roman" w:hAnsi="Times New Roman" w:cs="Times New Roman"/>
            <w:bCs/>
            <w:noProof/>
            <w:color w:val="auto"/>
            <w:sz w:val="24"/>
            <w:szCs w:val="24"/>
            <w:u w:val="none"/>
            <w:lang w:val="en-US"/>
          </w:rPr>
          <w:t>N1</w:t>
        </w:r>
      </w:hyperlink>
      <w:r w:rsidRPr="007D3A49">
        <w:rPr>
          <w:rFonts w:ascii="Times New Roman" w:eastAsia="Times New Roman" w:hAnsi="Times New Roman" w:cs="Times New Roman"/>
          <w:bCs/>
          <w:noProof/>
          <w:sz w:val="24"/>
          <w:szCs w:val="24"/>
          <w:lang w:val="en-US"/>
        </w:rPr>
        <w:t>, Goran Perišić je u jutarnjim satima u ponedeljak prevezao osumnjičenog Sefića te se odlučio javiti policiji i ispričati šta se desilo i na koji način.</w:t>
      </w:r>
      <w:r>
        <w:rPr>
          <w:rFonts w:ascii="Times New Roman" w:eastAsia="Times New Roman" w:hAnsi="Times New Roman" w:cs="Times New Roman"/>
          <w:bCs/>
          <w:noProof/>
          <w:sz w:val="24"/>
          <w:szCs w:val="24"/>
          <w:lang w:val="en-US"/>
        </w:rPr>
        <w:t xml:space="preserve"> </w:t>
      </w:r>
      <w:r w:rsidRPr="007D3A49">
        <w:rPr>
          <w:rFonts w:ascii="Times New Roman" w:eastAsia="Times New Roman" w:hAnsi="Times New Roman" w:cs="Times New Roman"/>
          <w:bCs/>
          <w:noProof/>
          <w:sz w:val="24"/>
          <w:szCs w:val="24"/>
          <w:lang w:val="en-US"/>
        </w:rPr>
        <w:t xml:space="preserve">Prema našim saznanjima, on nije znao da preko državne granice prebacuje osumnjičenog koji je prethodnu noć u Sarajevu automobilom usmrtio dve osobe. </w:t>
      </w:r>
      <w:r>
        <w:rPr>
          <w:rFonts w:ascii="Times New Roman" w:eastAsia="Times New Roman" w:hAnsi="Times New Roman" w:cs="Times New Roman"/>
          <w:bCs/>
          <w:noProof/>
          <w:sz w:val="24"/>
          <w:szCs w:val="24"/>
          <w:lang w:val="en-US"/>
        </w:rPr>
        <w:t xml:space="preserve"> </w:t>
      </w:r>
      <w:r w:rsidRPr="007D3A49">
        <w:rPr>
          <w:rFonts w:ascii="Times New Roman" w:eastAsia="Times New Roman" w:hAnsi="Times New Roman" w:cs="Times New Roman"/>
          <w:bCs/>
          <w:noProof/>
          <w:sz w:val="24"/>
          <w:szCs w:val="24"/>
          <w:lang w:val="en-US"/>
        </w:rPr>
        <w:t>Također navodi se da je Perišić Sefića odvezao nekoliko kilometara od granice BiH i Srbije, i da je nakon 20-tak minuta ponovo vratio na isti granični prelaz te ušao u BiH.</w:t>
      </w:r>
      <w:r>
        <w:rPr>
          <w:rFonts w:ascii="Times New Roman" w:eastAsia="Times New Roman" w:hAnsi="Times New Roman" w:cs="Times New Roman"/>
          <w:bCs/>
          <w:noProof/>
          <w:sz w:val="24"/>
          <w:szCs w:val="24"/>
          <w:lang w:val="en-US"/>
        </w:rPr>
        <w:t xml:space="preserve"> </w:t>
      </w:r>
      <w:r w:rsidRPr="007D3A49">
        <w:rPr>
          <w:rFonts w:ascii="Times New Roman" w:eastAsia="Times New Roman" w:hAnsi="Times New Roman" w:cs="Times New Roman"/>
          <w:bCs/>
          <w:noProof/>
          <w:sz w:val="24"/>
          <w:szCs w:val="24"/>
          <w:lang w:val="en-US"/>
        </w:rPr>
        <w:t xml:space="preserve">Nakon ulaska u općinu Priboj na graničnom prelazu Uvac, Sefiću se gubi svaki trag. Kako su za N1 </w:t>
      </w:r>
      <w:r w:rsidR="000C3339">
        <w:rPr>
          <w:rFonts w:ascii="Times New Roman" w:eastAsia="Times New Roman" w:hAnsi="Times New Roman" w:cs="Times New Roman"/>
          <w:bCs/>
          <w:noProof/>
          <w:sz w:val="24"/>
          <w:szCs w:val="24"/>
          <w:lang w:val="en-US"/>
        </w:rPr>
        <w:t>u sredu ujutro</w:t>
      </w:r>
      <w:r w:rsidRPr="007D3A49">
        <w:rPr>
          <w:rFonts w:ascii="Times New Roman" w:eastAsia="Times New Roman" w:hAnsi="Times New Roman" w:cs="Times New Roman"/>
          <w:bCs/>
          <w:noProof/>
          <w:sz w:val="24"/>
          <w:szCs w:val="24"/>
          <w:lang w:val="en-US"/>
        </w:rPr>
        <w:t xml:space="preserve"> potvrdili u PU Prijepolje, općine koja graniči sa Pribojem, upoznati su sa slučajem i pripadnici policije na terenu tragaju za odbjeglim Sarajlijom.</w:t>
      </w:r>
    </w:p>
    <w:p w:rsidR="000C3339" w:rsidRPr="000C6C09" w:rsidRDefault="000C3339" w:rsidP="00331DB2">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331DB2" w:rsidRDefault="00331DB2" w:rsidP="00331DB2">
      <w:pPr>
        <w:spacing w:after="0" w:line="240" w:lineRule="auto"/>
        <w:jc w:val="center"/>
        <w:rPr>
          <w:rFonts w:ascii="Brush Script MT" w:eastAsia="Times New Roman" w:hAnsi="Brush Script MT" w:cs="Times New Roman"/>
          <w:noProof/>
          <w:color w:val="FF00FF"/>
          <w:sz w:val="44"/>
          <w:szCs w:val="44"/>
          <w:lang w:val="sr-Latn-CS"/>
        </w:rPr>
      </w:pPr>
      <w:r>
        <w:rPr>
          <w:rFonts w:ascii="Brush Script MT" w:eastAsia="Times New Roman" w:hAnsi="Brush Script MT" w:cs="Times New Roman"/>
          <w:noProof/>
          <w:color w:val="FF00FF"/>
          <w:sz w:val="44"/>
          <w:szCs w:val="44"/>
        </w:rPr>
        <w:t xml:space="preserve">Vesti </w:t>
      </w:r>
      <w:r>
        <w:rPr>
          <w:rFonts w:ascii="Brush Script MT" w:eastAsia="Times New Roman" w:hAnsi="Brush Script MT" w:cs="Times New Roman"/>
          <w:noProof/>
          <w:color w:val="FF00FF"/>
          <w:sz w:val="44"/>
          <w:szCs w:val="44"/>
          <w:lang w:val="sr-Latn-CS"/>
        </w:rPr>
        <w:t xml:space="preserve">iz javnog sektora </w:t>
      </w:r>
      <w:r>
        <w:rPr>
          <w:rFonts w:ascii="Times New Roman" w:eastAsia="Times New Roman" w:hAnsi="Times New Roman" w:cs="Times New Roman"/>
          <w:b/>
          <w:i/>
          <w:noProof/>
          <w:color w:val="FF00FF"/>
          <w:sz w:val="32"/>
          <w:szCs w:val="44"/>
          <w:lang w:val="sr-Latn-CS"/>
        </w:rPr>
        <w:t>č</w:t>
      </w:r>
      <w:r>
        <w:rPr>
          <w:rFonts w:ascii="Brush Script MT" w:eastAsia="Times New Roman" w:hAnsi="Brush Script MT" w:cs="Times New Roman"/>
          <w:noProof/>
          <w:color w:val="FF00FF"/>
          <w:sz w:val="44"/>
          <w:szCs w:val="44"/>
          <w:lang w:val="sr-Latn-CS"/>
        </w:rPr>
        <w:t>itajte na na</w:t>
      </w:r>
      <w:r>
        <w:rPr>
          <w:rFonts w:ascii="Brush Script MT" w:eastAsia="Times New Roman" w:hAnsi="Brush Script MT" w:cs="Times New Roman"/>
          <w:noProof/>
          <w:color w:val="FF00FF"/>
          <w:sz w:val="44"/>
          <w:szCs w:val="44"/>
        </w:rPr>
        <w:t>š</w:t>
      </w:r>
      <w:r>
        <w:rPr>
          <w:rFonts w:ascii="Brush Script MT" w:eastAsia="Times New Roman" w:hAnsi="Brush Script MT" w:cs="Times New Roman"/>
          <w:noProof/>
          <w:color w:val="FF00FF"/>
          <w:sz w:val="44"/>
          <w:szCs w:val="44"/>
          <w:lang w:val="sr-Latn-CS"/>
        </w:rPr>
        <w:t>em sajtu</w:t>
      </w:r>
    </w:p>
    <w:p w:rsidR="00331DB2" w:rsidRDefault="008B4BC9" w:rsidP="00331DB2">
      <w:pPr>
        <w:spacing w:after="0" w:line="240" w:lineRule="auto"/>
        <w:jc w:val="center"/>
        <w:rPr>
          <w:color w:val="FF00FF"/>
        </w:rPr>
      </w:pPr>
      <w:hyperlink r:id="rId34" w:history="1">
        <w:r w:rsidR="00331DB2">
          <w:rPr>
            <w:rStyle w:val="Hyperlink"/>
            <w:rFonts w:ascii="Brush Script MT" w:eastAsia="Times New Roman" w:hAnsi="Brush Script MT" w:cs="Times New Roman"/>
            <w:i/>
            <w:noProof/>
            <w:color w:val="FF00FF"/>
            <w:sz w:val="44"/>
            <w:szCs w:val="44"/>
            <w:lang w:val="sr-Latn-CS"/>
          </w:rPr>
          <w:t>www</w:t>
        </w:r>
        <w:r w:rsidR="00331DB2">
          <w:rPr>
            <w:rStyle w:val="Hyperlink"/>
            <w:rFonts w:ascii="Brush Script MT" w:eastAsia="Times New Roman" w:hAnsi="Brush Script MT" w:cs="Times New Roman"/>
            <w:i/>
            <w:noProof/>
            <w:color w:val="FF00FF"/>
            <w:sz w:val="44"/>
            <w:szCs w:val="44"/>
          </w:rPr>
          <w:t>.</w:t>
        </w:r>
        <w:r w:rsidR="00331DB2">
          <w:rPr>
            <w:rStyle w:val="Hyperlink"/>
            <w:rFonts w:ascii="Brush Script MT" w:eastAsia="Times New Roman" w:hAnsi="Brush Script MT" w:cs="Times New Roman"/>
            <w:i/>
            <w:noProof/>
            <w:color w:val="FF00FF"/>
            <w:sz w:val="44"/>
            <w:szCs w:val="44"/>
            <w:lang w:val="sr-Latn-CS"/>
          </w:rPr>
          <w:t>nsjs</w:t>
        </w:r>
        <w:r w:rsidR="00331DB2">
          <w:rPr>
            <w:rStyle w:val="Hyperlink"/>
            <w:rFonts w:ascii="Brush Script MT" w:eastAsia="Times New Roman" w:hAnsi="Brush Script MT" w:cs="Times New Roman"/>
            <w:i/>
            <w:noProof/>
            <w:color w:val="FF00FF"/>
            <w:sz w:val="44"/>
            <w:szCs w:val="44"/>
          </w:rPr>
          <w:t>.</w:t>
        </w:r>
        <w:r w:rsidR="00331DB2">
          <w:rPr>
            <w:rStyle w:val="Hyperlink"/>
            <w:rFonts w:ascii="Brush Script MT" w:eastAsia="Times New Roman" w:hAnsi="Brush Script MT" w:cs="Times New Roman"/>
            <w:i/>
            <w:noProof/>
            <w:color w:val="FF00FF"/>
            <w:sz w:val="44"/>
            <w:szCs w:val="44"/>
            <w:lang w:val="sr-Latn-CS"/>
          </w:rPr>
          <w:t>org</w:t>
        </w:r>
        <w:r w:rsidR="00331DB2">
          <w:rPr>
            <w:rStyle w:val="Hyperlink"/>
            <w:rFonts w:ascii="Brush Script MT" w:eastAsia="Times New Roman" w:hAnsi="Brush Script MT" w:cs="Times New Roman"/>
            <w:i/>
            <w:noProof/>
            <w:color w:val="FF00FF"/>
            <w:sz w:val="44"/>
            <w:szCs w:val="44"/>
          </w:rPr>
          <w:t>.</w:t>
        </w:r>
        <w:r w:rsidR="00331DB2">
          <w:rPr>
            <w:rStyle w:val="Hyperlink"/>
            <w:rFonts w:ascii="Brush Script MT" w:eastAsia="Times New Roman" w:hAnsi="Brush Script MT" w:cs="Times New Roman"/>
            <w:i/>
            <w:noProof/>
            <w:color w:val="FF00FF"/>
            <w:sz w:val="44"/>
            <w:szCs w:val="44"/>
            <w:lang w:val="sr-Latn-CS"/>
          </w:rPr>
          <w:t>rs</w:t>
        </w:r>
      </w:hyperlink>
      <w:r w:rsidR="00331DB2">
        <w:rPr>
          <w:rFonts w:ascii="Brush Script MT" w:eastAsia="Times New Roman" w:hAnsi="Brush Script MT" w:cs="Times New Roman"/>
          <w:i/>
          <w:noProof/>
          <w:color w:val="FF00FF"/>
          <w:sz w:val="44"/>
          <w:szCs w:val="44"/>
        </w:rPr>
        <w:t>.</w:t>
      </w:r>
    </w:p>
    <w:p w:rsidR="00331DB2" w:rsidRDefault="00331DB2" w:rsidP="00331DB2">
      <w:r>
        <w:rPr>
          <w:noProof/>
          <w:lang w:eastAsia="sr-Latn-RS"/>
        </w:rPr>
        <w:drawing>
          <wp:anchor distT="0" distB="0" distL="114300" distR="114300" simplePos="0" relativeHeight="251660288" behindDoc="1" locked="0" layoutInCell="1" allowOverlap="1" wp14:anchorId="175913BF" wp14:editId="4F574314">
            <wp:simplePos x="0" y="0"/>
            <wp:positionH relativeFrom="column">
              <wp:posOffset>2476500</wp:posOffset>
            </wp:positionH>
            <wp:positionV relativeFrom="paragraph">
              <wp:posOffset>26035</wp:posOffset>
            </wp:positionV>
            <wp:extent cx="1133475" cy="809625"/>
            <wp:effectExtent l="0" t="0" r="9525" b="9525"/>
            <wp:wrapSquare wrapText="bothSides"/>
            <wp:docPr id="17" name="Picture 17" descr="Description: 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Nsjs znak (4)"/>
                    <pic:cNvPicPr>
                      <a:picLocks noChangeAspect="1" noChangeArrowheads="1"/>
                    </pic:cNvPicPr>
                  </pic:nvPicPr>
                  <pic:blipFill>
                    <a:blip r:embed="rId35">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331DB2" w:rsidRDefault="00331DB2" w:rsidP="00331DB2"/>
    <w:p w:rsidR="007D4132" w:rsidRDefault="007D4132"/>
    <w:sectPr w:rsidR="007D4132" w:rsidSect="0036003C">
      <w:footerReference w:type="default" r:id="rId36"/>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4BC9" w:rsidRDefault="008B4BC9">
      <w:pPr>
        <w:spacing w:after="0" w:line="240" w:lineRule="auto"/>
      </w:pPr>
      <w:r>
        <w:separator/>
      </w:r>
    </w:p>
  </w:endnote>
  <w:endnote w:type="continuationSeparator" w:id="0">
    <w:p w:rsidR="008B4BC9" w:rsidRDefault="008B4B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8824694"/>
      <w:docPartObj>
        <w:docPartGallery w:val="Page Numbers (Bottom of Page)"/>
        <w:docPartUnique/>
      </w:docPartObj>
    </w:sdtPr>
    <w:sdtEndPr>
      <w:rPr>
        <w:rFonts w:ascii="Times New Roman" w:hAnsi="Times New Roman" w:cs="Times New Roman"/>
        <w:noProof/>
        <w:sz w:val="24"/>
      </w:rPr>
    </w:sdtEndPr>
    <w:sdtContent>
      <w:p w:rsidR="00647163" w:rsidRPr="0061762B" w:rsidRDefault="00331DB2">
        <w:pPr>
          <w:pStyle w:val="Footer"/>
          <w:jc w:val="right"/>
          <w:rPr>
            <w:rFonts w:ascii="Times New Roman" w:hAnsi="Times New Roman" w:cs="Times New Roman"/>
            <w:sz w:val="24"/>
          </w:rPr>
        </w:pPr>
        <w:r w:rsidRPr="0061762B">
          <w:rPr>
            <w:rFonts w:ascii="Times New Roman" w:hAnsi="Times New Roman" w:cs="Times New Roman"/>
            <w:sz w:val="24"/>
          </w:rPr>
          <w:fldChar w:fldCharType="begin"/>
        </w:r>
        <w:r w:rsidRPr="0061762B">
          <w:rPr>
            <w:rFonts w:ascii="Times New Roman" w:hAnsi="Times New Roman" w:cs="Times New Roman"/>
            <w:sz w:val="24"/>
          </w:rPr>
          <w:instrText xml:space="preserve"> PAGE   \* MERGEFORMAT </w:instrText>
        </w:r>
        <w:r w:rsidRPr="0061762B">
          <w:rPr>
            <w:rFonts w:ascii="Times New Roman" w:hAnsi="Times New Roman" w:cs="Times New Roman"/>
            <w:sz w:val="24"/>
          </w:rPr>
          <w:fldChar w:fldCharType="separate"/>
        </w:r>
        <w:r w:rsidR="006B1D70">
          <w:rPr>
            <w:rFonts w:ascii="Times New Roman" w:hAnsi="Times New Roman" w:cs="Times New Roman"/>
            <w:noProof/>
            <w:sz w:val="24"/>
          </w:rPr>
          <w:t>1</w:t>
        </w:r>
        <w:r w:rsidRPr="0061762B">
          <w:rPr>
            <w:rFonts w:ascii="Times New Roman" w:hAnsi="Times New Roman" w:cs="Times New Roman"/>
            <w:noProof/>
            <w:sz w:val="24"/>
          </w:rPr>
          <w:fldChar w:fldCharType="end"/>
        </w:r>
      </w:p>
    </w:sdtContent>
  </w:sdt>
  <w:p w:rsidR="00647163" w:rsidRDefault="008B4BC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4BC9" w:rsidRDefault="008B4BC9">
      <w:pPr>
        <w:spacing w:after="0" w:line="240" w:lineRule="auto"/>
      </w:pPr>
      <w:r>
        <w:separator/>
      </w:r>
    </w:p>
  </w:footnote>
  <w:footnote w:type="continuationSeparator" w:id="0">
    <w:p w:rsidR="008B4BC9" w:rsidRDefault="008B4BC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C94D51"/>
    <w:multiLevelType w:val="multilevel"/>
    <w:tmpl w:val="A8425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3CE6D15"/>
    <w:multiLevelType w:val="multilevel"/>
    <w:tmpl w:val="14508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6B92FB1"/>
    <w:multiLevelType w:val="multilevel"/>
    <w:tmpl w:val="86803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79555AD"/>
    <w:multiLevelType w:val="multilevel"/>
    <w:tmpl w:val="2ECEF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1DB2"/>
    <w:rsid w:val="000C3339"/>
    <w:rsid w:val="00331DB2"/>
    <w:rsid w:val="0036003C"/>
    <w:rsid w:val="0039196B"/>
    <w:rsid w:val="00445298"/>
    <w:rsid w:val="005E03C4"/>
    <w:rsid w:val="006B1D70"/>
    <w:rsid w:val="00731D4D"/>
    <w:rsid w:val="00764453"/>
    <w:rsid w:val="007A614F"/>
    <w:rsid w:val="007D3A49"/>
    <w:rsid w:val="007D4132"/>
    <w:rsid w:val="008B4BC9"/>
    <w:rsid w:val="008F1C4E"/>
    <w:rsid w:val="009A26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6A04D87-15C7-44E7-8764-3B3C774AC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1DB2"/>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31DB2"/>
    <w:rPr>
      <w:color w:val="0000FF" w:themeColor="hyperlink"/>
      <w:u w:val="single"/>
    </w:rPr>
  </w:style>
  <w:style w:type="paragraph" w:styleId="Footer">
    <w:name w:val="footer"/>
    <w:basedOn w:val="Normal"/>
    <w:link w:val="FooterChar"/>
    <w:uiPriority w:val="99"/>
    <w:unhideWhenUsed/>
    <w:rsid w:val="00331DB2"/>
    <w:pPr>
      <w:tabs>
        <w:tab w:val="center" w:pos="4680"/>
        <w:tab w:val="right" w:pos="9360"/>
      </w:tabs>
      <w:spacing w:after="0" w:line="240" w:lineRule="auto"/>
    </w:pPr>
  </w:style>
  <w:style w:type="character" w:customStyle="1" w:styleId="FooterChar">
    <w:name w:val="Footer Char"/>
    <w:basedOn w:val="DefaultParagraphFont"/>
    <w:link w:val="Footer"/>
    <w:uiPriority w:val="99"/>
    <w:rsid w:val="00331DB2"/>
    <w:rPr>
      <w:lang w:val="sr-Latn-RS"/>
    </w:rPr>
  </w:style>
  <w:style w:type="paragraph" w:styleId="BalloonText">
    <w:name w:val="Balloon Text"/>
    <w:basedOn w:val="Normal"/>
    <w:link w:val="BalloonTextChar"/>
    <w:uiPriority w:val="99"/>
    <w:semiHidden/>
    <w:unhideWhenUsed/>
    <w:rsid w:val="00331D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1DB2"/>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4367018">
      <w:bodyDiv w:val="1"/>
      <w:marLeft w:val="0"/>
      <w:marRight w:val="0"/>
      <w:marTop w:val="0"/>
      <w:marBottom w:val="0"/>
      <w:divBdr>
        <w:top w:val="none" w:sz="0" w:space="0" w:color="auto"/>
        <w:left w:val="none" w:sz="0" w:space="0" w:color="auto"/>
        <w:bottom w:val="none" w:sz="0" w:space="0" w:color="auto"/>
        <w:right w:val="none" w:sz="0" w:space="0" w:color="auto"/>
      </w:divBdr>
      <w:divsChild>
        <w:div w:id="1150097007">
          <w:marLeft w:val="0"/>
          <w:marRight w:val="0"/>
          <w:marTop w:val="0"/>
          <w:marBottom w:val="0"/>
          <w:divBdr>
            <w:top w:val="none" w:sz="0" w:space="0" w:color="auto"/>
            <w:left w:val="none" w:sz="0" w:space="0" w:color="auto"/>
            <w:bottom w:val="none" w:sz="0" w:space="0" w:color="auto"/>
            <w:right w:val="none" w:sz="0" w:space="0" w:color="auto"/>
          </w:divBdr>
        </w:div>
        <w:div w:id="2003239850">
          <w:marLeft w:val="0"/>
          <w:marRight w:val="0"/>
          <w:marTop w:val="0"/>
          <w:marBottom w:val="0"/>
          <w:divBdr>
            <w:top w:val="none" w:sz="0" w:space="0" w:color="auto"/>
            <w:left w:val="none" w:sz="0" w:space="0" w:color="auto"/>
            <w:bottom w:val="none" w:sz="0" w:space="0" w:color="auto"/>
            <w:right w:val="none" w:sz="0" w:space="0" w:color="auto"/>
          </w:divBdr>
          <w:divsChild>
            <w:div w:id="2133551378">
              <w:marLeft w:val="0"/>
              <w:marRight w:val="0"/>
              <w:marTop w:val="0"/>
              <w:marBottom w:val="0"/>
              <w:divBdr>
                <w:top w:val="none" w:sz="0" w:space="0" w:color="auto"/>
                <w:left w:val="none" w:sz="0" w:space="0" w:color="auto"/>
                <w:bottom w:val="none" w:sz="0" w:space="0" w:color="auto"/>
                <w:right w:val="none" w:sz="0" w:space="0" w:color="auto"/>
              </w:divBdr>
              <w:divsChild>
                <w:div w:id="685669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165281">
          <w:marLeft w:val="0"/>
          <w:marRight w:val="0"/>
          <w:marTop w:val="0"/>
          <w:marBottom w:val="0"/>
          <w:divBdr>
            <w:top w:val="none" w:sz="0" w:space="0" w:color="auto"/>
            <w:left w:val="none" w:sz="0" w:space="0" w:color="auto"/>
            <w:bottom w:val="none" w:sz="0" w:space="0" w:color="auto"/>
            <w:right w:val="none" w:sz="0" w:space="0" w:color="auto"/>
          </w:divBdr>
        </w:div>
      </w:divsChild>
    </w:div>
    <w:div w:id="1117868053">
      <w:bodyDiv w:val="1"/>
      <w:marLeft w:val="0"/>
      <w:marRight w:val="0"/>
      <w:marTop w:val="0"/>
      <w:marBottom w:val="0"/>
      <w:divBdr>
        <w:top w:val="none" w:sz="0" w:space="0" w:color="auto"/>
        <w:left w:val="none" w:sz="0" w:space="0" w:color="auto"/>
        <w:bottom w:val="none" w:sz="0" w:space="0" w:color="auto"/>
        <w:right w:val="none" w:sz="0" w:space="0" w:color="auto"/>
      </w:divBdr>
      <w:divsChild>
        <w:div w:id="817379178">
          <w:marLeft w:val="0"/>
          <w:marRight w:val="0"/>
          <w:marTop w:val="0"/>
          <w:marBottom w:val="0"/>
          <w:divBdr>
            <w:top w:val="none" w:sz="0" w:space="0" w:color="auto"/>
            <w:left w:val="none" w:sz="0" w:space="0" w:color="auto"/>
            <w:bottom w:val="none" w:sz="0" w:space="0" w:color="auto"/>
            <w:right w:val="none" w:sz="0" w:space="0" w:color="auto"/>
          </w:divBdr>
          <w:divsChild>
            <w:div w:id="2007901451">
              <w:marLeft w:val="0"/>
              <w:marRight w:val="0"/>
              <w:marTop w:val="0"/>
              <w:marBottom w:val="0"/>
              <w:divBdr>
                <w:top w:val="none" w:sz="0" w:space="0" w:color="auto"/>
                <w:left w:val="none" w:sz="0" w:space="0" w:color="auto"/>
                <w:bottom w:val="single" w:sz="6" w:space="0" w:color="DDDDDD"/>
                <w:right w:val="none" w:sz="0" w:space="0" w:color="auto"/>
              </w:divBdr>
              <w:divsChild>
                <w:div w:id="887765787">
                  <w:marLeft w:val="0"/>
                  <w:marRight w:val="0"/>
                  <w:marTop w:val="0"/>
                  <w:marBottom w:val="150"/>
                  <w:divBdr>
                    <w:top w:val="none" w:sz="0" w:space="0" w:color="auto"/>
                    <w:left w:val="none" w:sz="0" w:space="0" w:color="auto"/>
                    <w:bottom w:val="none" w:sz="0" w:space="0" w:color="auto"/>
                    <w:right w:val="none" w:sz="0" w:space="0" w:color="auto"/>
                  </w:divBdr>
                  <w:divsChild>
                    <w:div w:id="1789736094">
                      <w:marLeft w:val="0"/>
                      <w:marRight w:val="0"/>
                      <w:marTop w:val="0"/>
                      <w:marBottom w:val="0"/>
                      <w:divBdr>
                        <w:top w:val="none" w:sz="0" w:space="0" w:color="auto"/>
                        <w:left w:val="none" w:sz="0" w:space="0" w:color="auto"/>
                        <w:bottom w:val="none" w:sz="0" w:space="0" w:color="auto"/>
                        <w:right w:val="none" w:sz="0" w:space="0" w:color="auto"/>
                      </w:divBdr>
                    </w:div>
                  </w:divsChild>
                </w:div>
                <w:div w:id="330910024">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2056804719">
          <w:marLeft w:val="0"/>
          <w:marRight w:val="0"/>
          <w:marTop w:val="0"/>
          <w:marBottom w:val="300"/>
          <w:divBdr>
            <w:top w:val="none" w:sz="0" w:space="8" w:color="auto"/>
            <w:left w:val="none" w:sz="0" w:space="0" w:color="auto"/>
            <w:bottom w:val="single" w:sz="6" w:space="8" w:color="DDDDDD"/>
            <w:right w:val="none" w:sz="0" w:space="0" w:color="auto"/>
          </w:divBdr>
        </w:div>
        <w:div w:id="1359312142">
          <w:marLeft w:val="0"/>
          <w:marRight w:val="0"/>
          <w:marTop w:val="0"/>
          <w:marBottom w:val="270"/>
          <w:divBdr>
            <w:top w:val="none" w:sz="0" w:space="8" w:color="auto"/>
            <w:left w:val="none" w:sz="0" w:space="0" w:color="auto"/>
            <w:bottom w:val="single" w:sz="6" w:space="8" w:color="DDDDDD"/>
            <w:right w:val="none" w:sz="0" w:space="0" w:color="auto"/>
          </w:divBdr>
          <w:divsChild>
            <w:div w:id="713584590">
              <w:marLeft w:val="0"/>
              <w:marRight w:val="0"/>
              <w:marTop w:val="405"/>
              <w:marBottom w:val="405"/>
              <w:divBdr>
                <w:top w:val="none" w:sz="0" w:space="0" w:color="auto"/>
                <w:left w:val="none" w:sz="0" w:space="0" w:color="auto"/>
                <w:bottom w:val="none" w:sz="0" w:space="0" w:color="auto"/>
                <w:right w:val="none" w:sz="0" w:space="0" w:color="auto"/>
              </w:divBdr>
              <w:divsChild>
                <w:div w:id="1220439499">
                  <w:marLeft w:val="0"/>
                  <w:marRight w:val="0"/>
                  <w:marTop w:val="0"/>
                  <w:marBottom w:val="0"/>
                  <w:divBdr>
                    <w:top w:val="none" w:sz="0" w:space="0" w:color="auto"/>
                    <w:left w:val="none" w:sz="0" w:space="0" w:color="auto"/>
                    <w:bottom w:val="none" w:sz="0" w:space="0" w:color="auto"/>
                    <w:right w:val="none" w:sz="0" w:space="0" w:color="auto"/>
                  </w:divBdr>
                  <w:divsChild>
                    <w:div w:id="435247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6718597">
      <w:bodyDiv w:val="1"/>
      <w:marLeft w:val="0"/>
      <w:marRight w:val="0"/>
      <w:marTop w:val="0"/>
      <w:marBottom w:val="0"/>
      <w:divBdr>
        <w:top w:val="none" w:sz="0" w:space="0" w:color="auto"/>
        <w:left w:val="none" w:sz="0" w:space="0" w:color="auto"/>
        <w:bottom w:val="none" w:sz="0" w:space="0" w:color="auto"/>
        <w:right w:val="none" w:sz="0" w:space="0" w:color="auto"/>
      </w:divBdr>
      <w:divsChild>
        <w:div w:id="394819456">
          <w:marLeft w:val="0"/>
          <w:marRight w:val="0"/>
          <w:marTop w:val="0"/>
          <w:marBottom w:val="0"/>
          <w:divBdr>
            <w:top w:val="none" w:sz="0" w:space="0" w:color="auto"/>
            <w:left w:val="none" w:sz="0" w:space="0" w:color="auto"/>
            <w:bottom w:val="none" w:sz="0" w:space="0" w:color="auto"/>
            <w:right w:val="none" w:sz="0" w:space="0" w:color="auto"/>
          </w:divBdr>
          <w:divsChild>
            <w:div w:id="1379624789">
              <w:marLeft w:val="0"/>
              <w:marRight w:val="0"/>
              <w:marTop w:val="0"/>
              <w:marBottom w:val="150"/>
              <w:divBdr>
                <w:top w:val="none" w:sz="0" w:space="0" w:color="auto"/>
                <w:left w:val="none" w:sz="0" w:space="0" w:color="auto"/>
                <w:bottom w:val="single" w:sz="6" w:space="4" w:color="DDDDDD"/>
                <w:right w:val="none" w:sz="0" w:space="0" w:color="auto"/>
              </w:divBdr>
              <w:divsChild>
                <w:div w:id="1170801219">
                  <w:marLeft w:val="0"/>
                  <w:marRight w:val="0"/>
                  <w:marTop w:val="300"/>
                  <w:marBottom w:val="0"/>
                  <w:divBdr>
                    <w:top w:val="none" w:sz="0" w:space="0" w:color="auto"/>
                    <w:left w:val="none" w:sz="0" w:space="0" w:color="auto"/>
                    <w:bottom w:val="none" w:sz="0" w:space="0" w:color="auto"/>
                    <w:right w:val="none" w:sz="0" w:space="0" w:color="auto"/>
                  </w:divBdr>
                  <w:divsChild>
                    <w:div w:id="1657490339">
                      <w:marLeft w:val="0"/>
                      <w:marRight w:val="0"/>
                      <w:marTop w:val="0"/>
                      <w:marBottom w:val="0"/>
                      <w:divBdr>
                        <w:top w:val="none" w:sz="0" w:space="0" w:color="auto"/>
                        <w:left w:val="none" w:sz="0" w:space="0" w:color="auto"/>
                        <w:bottom w:val="none" w:sz="0" w:space="0" w:color="auto"/>
                        <w:right w:val="none" w:sz="0" w:space="0" w:color="auto"/>
                      </w:divBdr>
                      <w:divsChild>
                        <w:div w:id="1393625551">
                          <w:marLeft w:val="0"/>
                          <w:marRight w:val="0"/>
                          <w:marTop w:val="0"/>
                          <w:marBottom w:val="0"/>
                          <w:divBdr>
                            <w:top w:val="none" w:sz="0" w:space="0" w:color="auto"/>
                            <w:left w:val="none" w:sz="0" w:space="0" w:color="auto"/>
                            <w:bottom w:val="none" w:sz="0" w:space="0" w:color="auto"/>
                            <w:right w:val="none" w:sz="0" w:space="0" w:color="auto"/>
                          </w:divBdr>
                          <w:divsChild>
                            <w:div w:id="294288932">
                              <w:marLeft w:val="0"/>
                              <w:marRight w:val="0"/>
                              <w:marTop w:val="0"/>
                              <w:marBottom w:val="0"/>
                              <w:divBdr>
                                <w:top w:val="none" w:sz="0" w:space="0" w:color="auto"/>
                                <w:left w:val="none" w:sz="0" w:space="0" w:color="auto"/>
                                <w:bottom w:val="none" w:sz="0" w:space="0" w:color="auto"/>
                                <w:right w:val="none" w:sz="0" w:space="0" w:color="auto"/>
                              </w:divBdr>
                              <w:divsChild>
                                <w:div w:id="1805736126">
                                  <w:marLeft w:val="0"/>
                                  <w:marRight w:val="0"/>
                                  <w:marTop w:val="0"/>
                                  <w:marBottom w:val="0"/>
                                  <w:divBdr>
                                    <w:top w:val="none" w:sz="0" w:space="0" w:color="auto"/>
                                    <w:left w:val="none" w:sz="0" w:space="0" w:color="auto"/>
                                    <w:bottom w:val="none" w:sz="0" w:space="0" w:color="auto"/>
                                    <w:right w:val="none" w:sz="0" w:space="0" w:color="auto"/>
                                  </w:divBdr>
                                  <w:divsChild>
                                    <w:div w:id="880673601">
                                      <w:marLeft w:val="0"/>
                                      <w:marRight w:val="0"/>
                                      <w:marTop w:val="0"/>
                                      <w:marBottom w:val="0"/>
                                      <w:divBdr>
                                        <w:top w:val="none" w:sz="0" w:space="0" w:color="auto"/>
                                        <w:left w:val="none" w:sz="0" w:space="0" w:color="auto"/>
                                        <w:bottom w:val="none" w:sz="0" w:space="0" w:color="auto"/>
                                        <w:right w:val="none" w:sz="0" w:space="0" w:color="auto"/>
                                      </w:divBdr>
                                      <w:divsChild>
                                        <w:div w:id="1308978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35193035">
              <w:marLeft w:val="0"/>
              <w:marRight w:val="0"/>
              <w:marTop w:val="0"/>
              <w:marBottom w:val="0"/>
              <w:divBdr>
                <w:top w:val="none" w:sz="0" w:space="0" w:color="auto"/>
                <w:left w:val="none" w:sz="0" w:space="0" w:color="auto"/>
                <w:bottom w:val="single" w:sz="6" w:space="0" w:color="DDDDDD"/>
                <w:right w:val="none" w:sz="0" w:space="0" w:color="auto"/>
              </w:divBdr>
              <w:divsChild>
                <w:div w:id="540244903">
                  <w:marLeft w:val="0"/>
                  <w:marRight w:val="0"/>
                  <w:marTop w:val="0"/>
                  <w:marBottom w:val="150"/>
                  <w:divBdr>
                    <w:top w:val="none" w:sz="0" w:space="0" w:color="auto"/>
                    <w:left w:val="none" w:sz="0" w:space="0" w:color="auto"/>
                    <w:bottom w:val="none" w:sz="0" w:space="0" w:color="auto"/>
                    <w:right w:val="none" w:sz="0" w:space="0" w:color="auto"/>
                  </w:divBdr>
                  <w:divsChild>
                    <w:div w:id="1565797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6692515">
          <w:marLeft w:val="0"/>
          <w:marRight w:val="0"/>
          <w:marTop w:val="0"/>
          <w:marBottom w:val="300"/>
          <w:divBdr>
            <w:top w:val="none" w:sz="0" w:space="8" w:color="auto"/>
            <w:left w:val="none" w:sz="0" w:space="0" w:color="auto"/>
            <w:bottom w:val="single" w:sz="6" w:space="8" w:color="DDDDDD"/>
            <w:right w:val="none" w:sz="0" w:space="0" w:color="auto"/>
          </w:divBdr>
        </w:div>
        <w:div w:id="234631437">
          <w:marLeft w:val="0"/>
          <w:marRight w:val="0"/>
          <w:marTop w:val="0"/>
          <w:marBottom w:val="270"/>
          <w:divBdr>
            <w:top w:val="none" w:sz="0" w:space="8" w:color="auto"/>
            <w:left w:val="none" w:sz="0" w:space="0" w:color="auto"/>
            <w:bottom w:val="single" w:sz="6" w:space="8" w:color="DDDDDD"/>
            <w:right w:val="none" w:sz="0" w:space="0" w:color="auto"/>
          </w:divBdr>
          <w:divsChild>
            <w:div w:id="515771563">
              <w:marLeft w:val="0"/>
              <w:marRight w:val="0"/>
              <w:marTop w:val="405"/>
              <w:marBottom w:val="405"/>
              <w:divBdr>
                <w:top w:val="none" w:sz="0" w:space="0" w:color="auto"/>
                <w:left w:val="none" w:sz="0" w:space="0" w:color="auto"/>
                <w:bottom w:val="none" w:sz="0" w:space="0" w:color="auto"/>
                <w:right w:val="none" w:sz="0" w:space="0" w:color="auto"/>
              </w:divBdr>
              <w:divsChild>
                <w:div w:id="1613049173">
                  <w:marLeft w:val="0"/>
                  <w:marRight w:val="0"/>
                  <w:marTop w:val="0"/>
                  <w:marBottom w:val="0"/>
                  <w:divBdr>
                    <w:top w:val="none" w:sz="0" w:space="0" w:color="auto"/>
                    <w:left w:val="none" w:sz="0" w:space="0" w:color="auto"/>
                    <w:bottom w:val="none" w:sz="0" w:space="0" w:color="auto"/>
                    <w:right w:val="none" w:sz="0" w:space="0" w:color="auto"/>
                  </w:divBdr>
                  <w:divsChild>
                    <w:div w:id="1208563609">
                      <w:marLeft w:val="0"/>
                      <w:marRight w:val="0"/>
                      <w:marTop w:val="0"/>
                      <w:marBottom w:val="0"/>
                      <w:divBdr>
                        <w:top w:val="none" w:sz="0" w:space="0" w:color="auto"/>
                        <w:left w:val="none" w:sz="0" w:space="0" w:color="auto"/>
                        <w:bottom w:val="none" w:sz="0" w:space="0" w:color="auto"/>
                        <w:right w:val="none" w:sz="0" w:space="0" w:color="auto"/>
                      </w:divBdr>
                    </w:div>
                    <w:div w:id="1864055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5671457">
      <w:bodyDiv w:val="1"/>
      <w:marLeft w:val="0"/>
      <w:marRight w:val="0"/>
      <w:marTop w:val="0"/>
      <w:marBottom w:val="0"/>
      <w:divBdr>
        <w:top w:val="none" w:sz="0" w:space="0" w:color="auto"/>
        <w:left w:val="none" w:sz="0" w:space="0" w:color="auto"/>
        <w:bottom w:val="none" w:sz="0" w:space="0" w:color="auto"/>
        <w:right w:val="none" w:sz="0" w:space="0" w:color="auto"/>
      </w:divBdr>
      <w:divsChild>
        <w:div w:id="1643657819">
          <w:marLeft w:val="0"/>
          <w:marRight w:val="0"/>
          <w:marTop w:val="0"/>
          <w:marBottom w:val="0"/>
          <w:divBdr>
            <w:top w:val="none" w:sz="0" w:space="0" w:color="auto"/>
            <w:left w:val="none" w:sz="0" w:space="0" w:color="auto"/>
            <w:bottom w:val="none" w:sz="0" w:space="0" w:color="auto"/>
            <w:right w:val="none" w:sz="0" w:space="0" w:color="auto"/>
          </w:divBdr>
          <w:divsChild>
            <w:div w:id="1469280677">
              <w:marLeft w:val="0"/>
              <w:marRight w:val="0"/>
              <w:marTop w:val="0"/>
              <w:marBottom w:val="0"/>
              <w:divBdr>
                <w:top w:val="none" w:sz="0" w:space="0" w:color="auto"/>
                <w:left w:val="none" w:sz="0" w:space="0" w:color="auto"/>
                <w:bottom w:val="single" w:sz="6" w:space="0" w:color="DDDDDD"/>
                <w:right w:val="none" w:sz="0" w:space="0" w:color="auto"/>
              </w:divBdr>
              <w:divsChild>
                <w:div w:id="1477911103">
                  <w:marLeft w:val="0"/>
                  <w:marRight w:val="0"/>
                  <w:marTop w:val="0"/>
                  <w:marBottom w:val="150"/>
                  <w:divBdr>
                    <w:top w:val="none" w:sz="0" w:space="0" w:color="auto"/>
                    <w:left w:val="none" w:sz="0" w:space="0" w:color="auto"/>
                    <w:bottom w:val="none" w:sz="0" w:space="0" w:color="auto"/>
                    <w:right w:val="none" w:sz="0" w:space="0" w:color="auto"/>
                  </w:divBdr>
                  <w:divsChild>
                    <w:div w:id="158106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199000">
          <w:marLeft w:val="0"/>
          <w:marRight w:val="0"/>
          <w:marTop w:val="0"/>
          <w:marBottom w:val="300"/>
          <w:divBdr>
            <w:top w:val="none" w:sz="0" w:space="8" w:color="auto"/>
            <w:left w:val="none" w:sz="0" w:space="0" w:color="auto"/>
            <w:bottom w:val="single" w:sz="6" w:space="8" w:color="DDDDDD"/>
            <w:right w:val="none" w:sz="0" w:space="0" w:color="auto"/>
          </w:divBdr>
        </w:div>
        <w:div w:id="1928296552">
          <w:marLeft w:val="0"/>
          <w:marRight w:val="0"/>
          <w:marTop w:val="0"/>
          <w:marBottom w:val="270"/>
          <w:divBdr>
            <w:top w:val="none" w:sz="0" w:space="8" w:color="auto"/>
            <w:left w:val="none" w:sz="0" w:space="0" w:color="auto"/>
            <w:bottom w:val="single" w:sz="6" w:space="8" w:color="DDDDDD"/>
            <w:right w:val="none" w:sz="0" w:space="0" w:color="auto"/>
          </w:divBdr>
          <w:divsChild>
            <w:div w:id="983196360">
              <w:marLeft w:val="0"/>
              <w:marRight w:val="0"/>
              <w:marTop w:val="405"/>
              <w:marBottom w:val="405"/>
              <w:divBdr>
                <w:top w:val="none" w:sz="0" w:space="0" w:color="auto"/>
                <w:left w:val="none" w:sz="0" w:space="0" w:color="auto"/>
                <w:bottom w:val="none" w:sz="0" w:space="0" w:color="auto"/>
                <w:right w:val="none" w:sz="0" w:space="0" w:color="auto"/>
              </w:divBdr>
              <w:divsChild>
                <w:div w:id="1356930091">
                  <w:marLeft w:val="0"/>
                  <w:marRight w:val="0"/>
                  <w:marTop w:val="0"/>
                  <w:marBottom w:val="0"/>
                  <w:divBdr>
                    <w:top w:val="none" w:sz="0" w:space="0" w:color="auto"/>
                    <w:left w:val="none" w:sz="0" w:space="0" w:color="auto"/>
                    <w:bottom w:val="none" w:sz="0" w:space="0" w:color="auto"/>
                    <w:right w:val="none" w:sz="0" w:space="0" w:color="auto"/>
                  </w:divBdr>
                  <w:divsChild>
                    <w:div w:id="514198944">
                      <w:marLeft w:val="0"/>
                      <w:marRight w:val="0"/>
                      <w:marTop w:val="0"/>
                      <w:marBottom w:val="0"/>
                      <w:divBdr>
                        <w:top w:val="none" w:sz="0" w:space="0" w:color="auto"/>
                        <w:left w:val="none" w:sz="0" w:space="0" w:color="auto"/>
                        <w:bottom w:val="none" w:sz="0" w:space="0" w:color="auto"/>
                        <w:right w:val="none" w:sz="0" w:space="0" w:color="auto"/>
                      </w:divBdr>
                    </w:div>
                    <w:div w:id="824517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317105">
              <w:marLeft w:val="300"/>
              <w:marRight w:val="0"/>
              <w:marTop w:val="75"/>
              <w:marBottom w:val="15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dnevnik.rs/sites/default/files/13_oraci_radio_odzaci.jpg" TargetMode="External"/><Relationship Id="rId18" Type="http://schemas.openxmlformats.org/officeDocument/2006/relationships/image" Target="media/image6.jpeg"/><Relationship Id="rId26" Type="http://schemas.openxmlformats.org/officeDocument/2006/relationships/hyperlink" Target="http://rs.n1info.com/a200392/Vesti/Vesti/Loznica-Decak-preminuo-posle-loma-ruke.html" TargetMode="External"/><Relationship Id="rId21" Type="http://schemas.openxmlformats.org/officeDocument/2006/relationships/hyperlink" Target="http://remixpress.com/kurs-kreativnog-pisanja-blogerama-u-oktobru/" TargetMode="External"/><Relationship Id="rId34" Type="http://schemas.openxmlformats.org/officeDocument/2006/relationships/hyperlink" Target="http://www.nsjs.org.rs" TargetMode="External"/><Relationship Id="rId7" Type="http://schemas.openxmlformats.org/officeDocument/2006/relationships/image" Target="media/image1.png"/><Relationship Id="rId12" Type="http://schemas.openxmlformats.org/officeDocument/2006/relationships/hyperlink" Target="mailto:price@arhipelag.rs" TargetMode="External"/><Relationship Id="rId17" Type="http://schemas.openxmlformats.org/officeDocument/2006/relationships/hyperlink" Target="http://www.dnevnik.rs/sites/default/files/15-reciklaza02_rha.jpg" TargetMode="External"/><Relationship Id="rId25" Type="http://schemas.openxmlformats.org/officeDocument/2006/relationships/hyperlink" Target="http://rs.n1info.com/a200604/Vesti/Vesti/Loncar-Brojni-propusti-pri-lecenju-preminulog-decaka.html" TargetMode="External"/><Relationship Id="rId33" Type="http://schemas.openxmlformats.org/officeDocument/2006/relationships/hyperlink" Target="http://ba.n1info.com/a117164/Vijesti/Vijesti/Ekskluzivno-Ko-je-osoba-koja-je-Sefica-prevezla-u-Srbiju.html"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youtube.com/watch?v=_i9WNa5WHbo" TargetMode="External"/><Relationship Id="rId20" Type="http://schemas.openxmlformats.org/officeDocument/2006/relationships/image" Target="media/image7.jpeg"/><Relationship Id="rId29" Type="http://schemas.openxmlformats.org/officeDocument/2006/relationships/hyperlink" Target="http://www.blic.rs/vesti/drustvo/smenjena-direktorka-bolnice-u-loznici-zbog-smrti-decaka/mgjj9lq"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24" Type="http://schemas.openxmlformats.org/officeDocument/2006/relationships/hyperlink" Target="http://rs.n1info.com/a200680/Video/Info/Uprkos-odlicnim-referencama-profesor-nije-dovoljno-dobar.html" TargetMode="External"/><Relationship Id="rId32" Type="http://schemas.openxmlformats.org/officeDocument/2006/relationships/image" Target="media/image10.jpeg"/><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jpg"/><Relationship Id="rId23" Type="http://schemas.openxmlformats.org/officeDocument/2006/relationships/hyperlink" Target="mailto:blogerama.ff@gmail.com" TargetMode="External"/><Relationship Id="rId28" Type="http://schemas.openxmlformats.org/officeDocument/2006/relationships/hyperlink" Target="http://www.blic.rs/vesti/drustvo/smrt-decaka-iz-loznice-niko-ne-zna-gde-je-doktor-koji-je-lecio-malog-radenka/zyyd9w8" TargetMode="External"/><Relationship Id="rId36" Type="http://schemas.openxmlformats.org/officeDocument/2006/relationships/footer" Target="footer1.xml"/><Relationship Id="rId10" Type="http://schemas.openxmlformats.org/officeDocument/2006/relationships/hyperlink" Target="http://www.dnevnik.rs/sites/default/files/7_okruglisto.jpg" TargetMode="External"/><Relationship Id="rId19" Type="http://schemas.openxmlformats.org/officeDocument/2006/relationships/hyperlink" Target="http://www.dnevnik.rs/sites/default/files/13_-_odzaci.jpg" TargetMode="External"/><Relationship Id="rId31" Type="http://schemas.openxmlformats.org/officeDocument/2006/relationships/image" Target="media/image9.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4.jpeg"/><Relationship Id="rId22" Type="http://schemas.openxmlformats.org/officeDocument/2006/relationships/hyperlink" Target="https://www.facebook.com/blogerama/" TargetMode="External"/><Relationship Id="rId27" Type="http://schemas.openxmlformats.org/officeDocument/2006/relationships/image" Target="media/image8.png"/><Relationship Id="rId30" Type="http://schemas.openxmlformats.org/officeDocument/2006/relationships/hyperlink" Target="http://www.blic.rs/vesti/hronika/poslednji-pozdrav-radenku-8-sahranjen-decak-koji-je-preminuo-nakon-preloma-ruke/qwlhrb5" TargetMode="External"/><Relationship Id="rId35" Type="http://schemas.openxmlformats.org/officeDocument/2006/relationships/image" Target="media/image11.jpeg"/><Relationship Id="rId8" Type="http://schemas.openxmlformats.org/officeDocument/2006/relationships/hyperlink" Target="http://www.ftn.uns.ac.rs/102841331"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10</Pages>
  <Words>5418</Words>
  <Characters>30889</Characters>
  <Application>Microsoft Office Word</Application>
  <DocSecurity>0</DocSecurity>
  <Lines>257</Lines>
  <Paragraphs>72</Paragraphs>
  <ScaleCrop>false</ScaleCrop>
  <Company/>
  <LinksUpToDate>false</LinksUpToDate>
  <CharactersWithSpaces>36235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10</cp:revision>
  <dcterms:created xsi:type="dcterms:W3CDTF">2016-10-12T13:57:00Z</dcterms:created>
  <dcterms:modified xsi:type="dcterms:W3CDTF">2016-10-13T12:10:00Z</dcterms:modified>
</cp:coreProperties>
</file>